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D9C5" w14:textId="39D12977" w:rsidR="00BD76B0" w:rsidRDefault="00BD76B0" w:rsidP="00312B1B">
      <w:pPr>
        <w:spacing w:after="0" w:line="300" w:lineRule="atLeast"/>
        <w:jc w:val="center"/>
        <w:rPr>
          <w:rFonts w:ascii="Arial" w:eastAsia="Times New Roman" w:hAnsi="Arial" w:cs="Arial"/>
          <w:color w:val="444444"/>
        </w:rPr>
      </w:pPr>
    </w:p>
    <w:p w14:paraId="7E455921" w14:textId="4B99B857" w:rsidR="00312B1B" w:rsidRDefault="0081646F" w:rsidP="0081646F">
      <w:pPr>
        <w:spacing w:after="0" w:line="300" w:lineRule="atLeast"/>
        <w:jc w:val="right"/>
        <w:rPr>
          <w:rFonts w:ascii="Arial" w:eastAsia="Times New Roman" w:hAnsi="Arial" w:cs="Arial"/>
          <w:color w:val="444444"/>
        </w:rPr>
      </w:pPr>
      <w:r>
        <w:rPr>
          <w:rFonts w:ascii="Arial" w:eastAsia="Times New Roman" w:hAnsi="Arial" w:cs="Arial"/>
          <w:color w:val="444444"/>
        </w:rPr>
        <w:t>[insert college logo]</w:t>
      </w:r>
    </w:p>
    <w:p w14:paraId="7FD5F615" w14:textId="77777777" w:rsidR="00AA3883" w:rsidRDefault="00AA3883" w:rsidP="00312B1B">
      <w:pPr>
        <w:pStyle w:val="Title"/>
        <w:jc w:val="center"/>
        <w:rPr>
          <w:rFonts w:ascii="Arial" w:eastAsia="Times New Roman" w:hAnsi="Arial" w:cs="Arial"/>
          <w:b/>
          <w:bCs/>
          <w:color w:val="1F3864" w:themeColor="accent1" w:themeShade="80"/>
          <w:sz w:val="32"/>
          <w:szCs w:val="32"/>
        </w:rPr>
      </w:pPr>
    </w:p>
    <w:p w14:paraId="6A94B8FC" w14:textId="2C30F6E1" w:rsidR="007B5E89" w:rsidRPr="005C707A" w:rsidRDefault="00312B1B" w:rsidP="0011142C">
      <w:pPr>
        <w:pStyle w:val="Title"/>
        <w:jc w:val="center"/>
        <w:rPr>
          <w:rFonts w:ascii="Stencil" w:eastAsia="Times New Roman" w:hAnsi="Stencil" w:cs="Arial"/>
          <w:b/>
          <w:bCs/>
          <w:color w:val="2F5496" w:themeColor="accent1" w:themeShade="BF"/>
        </w:rPr>
      </w:pPr>
      <w:r w:rsidRPr="005C707A">
        <w:rPr>
          <w:rFonts w:ascii="Stencil" w:eastAsia="Times New Roman" w:hAnsi="Stencil" w:cs="Arial"/>
          <w:b/>
          <w:bCs/>
          <w:color w:val="2F5496" w:themeColor="accent1" w:themeShade="BF"/>
        </w:rPr>
        <w:t>K</w:t>
      </w:r>
      <w:r w:rsidR="007B5E89" w:rsidRPr="005C707A">
        <w:rPr>
          <w:rFonts w:ascii="Stencil" w:eastAsia="Times New Roman" w:hAnsi="Stencil" w:cs="Arial"/>
          <w:b/>
          <w:bCs/>
          <w:color w:val="2F5496" w:themeColor="accent1" w:themeShade="BF"/>
        </w:rPr>
        <w:t xml:space="preserve">now Your College Resources </w:t>
      </w:r>
      <w:r w:rsidR="0011142C">
        <w:rPr>
          <w:rFonts w:ascii="Stencil" w:eastAsia="Times New Roman" w:hAnsi="Stencil" w:cs="Arial"/>
          <w:b/>
          <w:bCs/>
          <w:color w:val="2F5496" w:themeColor="accent1" w:themeShade="BF"/>
        </w:rPr>
        <w:br/>
      </w:r>
      <w:r w:rsidR="007B5E89" w:rsidRPr="005C707A">
        <w:rPr>
          <w:rFonts w:ascii="Stencil" w:eastAsia="Times New Roman" w:hAnsi="Stencil" w:cs="Arial"/>
          <w:b/>
          <w:bCs/>
          <w:color w:val="2F5496" w:themeColor="accent1" w:themeShade="BF"/>
        </w:rPr>
        <w:t>for Student Veterans</w:t>
      </w:r>
    </w:p>
    <w:p w14:paraId="51F98CE9" w14:textId="77777777" w:rsidR="004534B4" w:rsidRPr="00CA63C5" w:rsidRDefault="004534B4" w:rsidP="007C193C">
      <w:pPr>
        <w:spacing w:after="0" w:line="300" w:lineRule="atLeast"/>
        <w:jc w:val="center"/>
        <w:rPr>
          <w:rFonts w:ascii="Arial" w:eastAsia="Times New Roman" w:hAnsi="Arial" w:cs="Arial"/>
          <w:color w:val="2F5496" w:themeColor="accent1" w:themeShade="BF"/>
          <w:sz w:val="24"/>
          <w:szCs w:val="24"/>
        </w:rPr>
      </w:pPr>
    </w:p>
    <w:p w14:paraId="71319E24" w14:textId="4623EFA7" w:rsidR="00A11B98" w:rsidRPr="00CA63C5" w:rsidRDefault="009D57AF" w:rsidP="00A11B98">
      <w:pPr>
        <w:spacing w:after="0" w:line="276" w:lineRule="auto"/>
        <w:outlineLvl w:val="1"/>
        <w:rPr>
          <w:rFonts w:ascii="Arial" w:eastAsia="Times New Roman" w:hAnsi="Arial" w:cs="Arial"/>
          <w:b/>
          <w:bCs/>
          <w:color w:val="2F5496" w:themeColor="accent1" w:themeShade="BF"/>
          <w:sz w:val="32"/>
          <w:szCs w:val="32"/>
        </w:rPr>
      </w:pPr>
      <w:r w:rsidRPr="00CA63C5">
        <w:rPr>
          <w:rFonts w:ascii="Arial" w:eastAsia="Times New Roman" w:hAnsi="Arial" w:cs="Arial"/>
          <w:b/>
          <w:bCs/>
          <w:color w:val="2F5496" w:themeColor="accent1" w:themeShade="BF"/>
          <w:sz w:val="32"/>
          <w:szCs w:val="32"/>
        </w:rPr>
        <w:t>Faculty and Staff Can</w:t>
      </w:r>
      <w:r w:rsidR="004A270E" w:rsidRPr="00CA63C5">
        <w:rPr>
          <w:rFonts w:ascii="Arial" w:eastAsia="Times New Roman" w:hAnsi="Arial" w:cs="Arial"/>
          <w:b/>
          <w:bCs/>
          <w:color w:val="2F5496" w:themeColor="accent1" w:themeShade="BF"/>
          <w:sz w:val="32"/>
          <w:szCs w:val="32"/>
        </w:rPr>
        <w:t xml:space="preserve"> </w:t>
      </w:r>
      <w:r w:rsidR="00CB6A8D" w:rsidRPr="00CA63C5">
        <w:rPr>
          <w:rFonts w:ascii="Arial" w:eastAsia="Times New Roman" w:hAnsi="Arial" w:cs="Arial"/>
          <w:b/>
          <w:bCs/>
          <w:color w:val="2F5496" w:themeColor="accent1" w:themeShade="BF"/>
          <w:sz w:val="32"/>
          <w:szCs w:val="32"/>
        </w:rPr>
        <w:t>Support Student Veterans</w:t>
      </w:r>
    </w:p>
    <w:p w14:paraId="02301675" w14:textId="73590992" w:rsidR="00943AA5" w:rsidRPr="00CA63C5" w:rsidRDefault="00EA6818" w:rsidP="00EA524A">
      <w:pPr>
        <w:spacing w:after="0" w:line="240" w:lineRule="auto"/>
        <w:outlineLvl w:val="2"/>
        <w:rPr>
          <w:rFonts w:ascii="Arial" w:hAnsi="Arial" w:cs="Arial"/>
          <w:sz w:val="24"/>
          <w:szCs w:val="24"/>
        </w:rPr>
      </w:pPr>
      <w:r w:rsidRPr="00CA63C5">
        <w:rPr>
          <w:rFonts w:ascii="Arial" w:hAnsi="Arial" w:cs="Arial"/>
          <w:sz w:val="24"/>
          <w:szCs w:val="24"/>
        </w:rPr>
        <w:t xml:space="preserve">Our </w:t>
      </w:r>
      <w:r w:rsidR="007F7610" w:rsidRPr="00CA63C5">
        <w:rPr>
          <w:rFonts w:ascii="Arial" w:hAnsi="Arial" w:cs="Arial"/>
          <w:sz w:val="24"/>
          <w:szCs w:val="24"/>
        </w:rPr>
        <w:t>college</w:t>
      </w:r>
      <w:r w:rsidRPr="00CA63C5">
        <w:rPr>
          <w:rFonts w:ascii="Arial" w:hAnsi="Arial" w:cs="Arial"/>
          <w:sz w:val="24"/>
          <w:szCs w:val="24"/>
        </w:rPr>
        <w:t xml:space="preserve"> needs your assistance </w:t>
      </w:r>
      <w:r w:rsidR="000F7099" w:rsidRPr="00CA63C5">
        <w:rPr>
          <w:rFonts w:ascii="Arial" w:hAnsi="Arial" w:cs="Arial"/>
          <w:sz w:val="24"/>
          <w:szCs w:val="24"/>
        </w:rPr>
        <w:t>in</w:t>
      </w:r>
      <w:r w:rsidR="009D3DEC" w:rsidRPr="00CA63C5">
        <w:rPr>
          <w:rFonts w:ascii="Arial" w:hAnsi="Arial" w:cs="Arial"/>
          <w:sz w:val="24"/>
          <w:szCs w:val="24"/>
        </w:rPr>
        <w:t xml:space="preserve"> develop</w:t>
      </w:r>
      <w:r w:rsidR="000F7099" w:rsidRPr="00CA63C5">
        <w:rPr>
          <w:rFonts w:ascii="Arial" w:hAnsi="Arial" w:cs="Arial"/>
          <w:sz w:val="24"/>
          <w:szCs w:val="24"/>
        </w:rPr>
        <w:t>ing</w:t>
      </w:r>
      <w:r w:rsidR="009D3DEC" w:rsidRPr="00CA63C5">
        <w:rPr>
          <w:rFonts w:ascii="Arial" w:hAnsi="Arial" w:cs="Arial"/>
          <w:sz w:val="24"/>
          <w:szCs w:val="24"/>
        </w:rPr>
        <w:t xml:space="preserve"> a broader support system for student veterans.  </w:t>
      </w:r>
      <w:r w:rsidR="002A4848" w:rsidRPr="00CA63C5">
        <w:rPr>
          <w:rFonts w:ascii="Arial" w:hAnsi="Arial" w:cs="Arial"/>
          <w:sz w:val="24"/>
          <w:szCs w:val="24"/>
        </w:rPr>
        <w:t xml:space="preserve">The following </w:t>
      </w:r>
      <w:r w:rsidR="00E24DEA" w:rsidRPr="00CA63C5">
        <w:rPr>
          <w:rFonts w:ascii="Arial" w:hAnsi="Arial" w:cs="Arial"/>
          <w:sz w:val="24"/>
          <w:szCs w:val="24"/>
        </w:rPr>
        <w:t xml:space="preserve">contacts </w:t>
      </w:r>
      <w:r w:rsidR="002A4848" w:rsidRPr="00CA63C5">
        <w:rPr>
          <w:rFonts w:ascii="Arial" w:hAnsi="Arial" w:cs="Arial"/>
          <w:sz w:val="24"/>
          <w:szCs w:val="24"/>
        </w:rPr>
        <w:t>are not an exhaustive</w:t>
      </w:r>
      <w:r w:rsidR="00E24DEA" w:rsidRPr="00CA63C5">
        <w:rPr>
          <w:rFonts w:ascii="Arial" w:hAnsi="Arial" w:cs="Arial"/>
          <w:sz w:val="24"/>
          <w:szCs w:val="24"/>
        </w:rPr>
        <w:t xml:space="preserve"> list of resources</w:t>
      </w:r>
      <w:r w:rsidR="005B62FD" w:rsidRPr="00CA63C5">
        <w:rPr>
          <w:rFonts w:ascii="Arial" w:hAnsi="Arial" w:cs="Arial"/>
          <w:sz w:val="24"/>
          <w:szCs w:val="24"/>
        </w:rPr>
        <w:t xml:space="preserve"> but </w:t>
      </w:r>
      <w:r w:rsidR="004E543B" w:rsidRPr="00CA63C5">
        <w:rPr>
          <w:rFonts w:ascii="Arial" w:hAnsi="Arial" w:cs="Arial"/>
          <w:sz w:val="24"/>
          <w:szCs w:val="24"/>
        </w:rPr>
        <w:t xml:space="preserve">do </w:t>
      </w:r>
      <w:r w:rsidR="005B62FD" w:rsidRPr="00CA63C5">
        <w:rPr>
          <w:rFonts w:ascii="Arial" w:hAnsi="Arial" w:cs="Arial"/>
          <w:sz w:val="24"/>
          <w:szCs w:val="24"/>
        </w:rPr>
        <w:t xml:space="preserve">include </w:t>
      </w:r>
      <w:r w:rsidR="00863317" w:rsidRPr="00CA63C5">
        <w:rPr>
          <w:rFonts w:ascii="Arial" w:hAnsi="Arial" w:cs="Arial"/>
          <w:sz w:val="24"/>
          <w:szCs w:val="24"/>
        </w:rPr>
        <w:t xml:space="preserve">many </w:t>
      </w:r>
      <w:r w:rsidR="005533AC" w:rsidRPr="00CA63C5">
        <w:rPr>
          <w:rFonts w:ascii="Arial" w:hAnsi="Arial" w:cs="Arial"/>
          <w:sz w:val="24"/>
          <w:szCs w:val="24"/>
        </w:rPr>
        <w:t>initial points of contact</w:t>
      </w:r>
      <w:r w:rsidR="00130A27" w:rsidRPr="00CA63C5">
        <w:rPr>
          <w:rFonts w:ascii="Arial" w:hAnsi="Arial" w:cs="Arial"/>
          <w:sz w:val="24"/>
          <w:szCs w:val="24"/>
        </w:rPr>
        <w:t xml:space="preserve"> </w:t>
      </w:r>
      <w:r w:rsidR="00783869" w:rsidRPr="00CA63C5">
        <w:rPr>
          <w:rFonts w:ascii="Arial" w:hAnsi="Arial" w:cs="Arial"/>
          <w:sz w:val="24"/>
          <w:szCs w:val="24"/>
        </w:rPr>
        <w:t xml:space="preserve">you can provide to </w:t>
      </w:r>
      <w:r w:rsidR="00671A6F" w:rsidRPr="00CA63C5">
        <w:rPr>
          <w:rFonts w:ascii="Arial" w:hAnsi="Arial" w:cs="Arial"/>
          <w:sz w:val="24"/>
          <w:szCs w:val="24"/>
        </w:rPr>
        <w:t xml:space="preserve">student </w:t>
      </w:r>
      <w:r w:rsidR="004E543B" w:rsidRPr="00CA63C5">
        <w:rPr>
          <w:rFonts w:ascii="Arial" w:hAnsi="Arial" w:cs="Arial"/>
          <w:sz w:val="24"/>
          <w:szCs w:val="24"/>
        </w:rPr>
        <w:t>veterans seeking assistance</w:t>
      </w:r>
      <w:r w:rsidR="00671A6F" w:rsidRPr="00CA63C5">
        <w:rPr>
          <w:rFonts w:ascii="Arial" w:hAnsi="Arial" w:cs="Arial"/>
          <w:sz w:val="24"/>
          <w:szCs w:val="24"/>
        </w:rPr>
        <w:t>.</w:t>
      </w:r>
    </w:p>
    <w:p w14:paraId="4AB7ADAB" w14:textId="2CA5AA65" w:rsidR="00CA01B6" w:rsidRPr="002B08F7" w:rsidRDefault="00CA01B6" w:rsidP="00564D85">
      <w:pPr>
        <w:spacing w:after="0" w:line="276" w:lineRule="auto"/>
        <w:outlineLvl w:val="2"/>
        <w:rPr>
          <w:rFonts w:ascii="Arial" w:eastAsia="Times New Roman" w:hAnsi="Arial" w:cs="Arial"/>
          <w:b/>
          <w:bCs/>
          <w:color w:val="444444"/>
          <w:sz w:val="24"/>
          <w:szCs w:val="24"/>
        </w:rPr>
      </w:pPr>
    </w:p>
    <w:p w14:paraId="23CD625B" w14:textId="77777777" w:rsidR="00642318" w:rsidRPr="00786652" w:rsidRDefault="00642318" w:rsidP="00564D85">
      <w:pPr>
        <w:spacing w:after="0" w:line="240" w:lineRule="auto"/>
        <w:outlineLvl w:val="2"/>
        <w:rPr>
          <w:rFonts w:ascii="Arial" w:eastAsia="Times New Roman" w:hAnsi="Arial" w:cs="Arial"/>
          <w:b/>
          <w:bCs/>
          <w:color w:val="2F5496" w:themeColor="accent1" w:themeShade="BF"/>
          <w:sz w:val="24"/>
          <w:szCs w:val="24"/>
        </w:rPr>
      </w:pPr>
      <w:r w:rsidRPr="00786652">
        <w:rPr>
          <w:rFonts w:ascii="Arial" w:eastAsia="Times New Roman" w:hAnsi="Arial" w:cs="Arial"/>
          <w:b/>
          <w:bCs/>
          <w:color w:val="2F5496" w:themeColor="accent1" w:themeShade="BF"/>
          <w:sz w:val="24"/>
          <w:szCs w:val="24"/>
        </w:rPr>
        <w:t>Veteran Services</w:t>
      </w:r>
    </w:p>
    <w:p w14:paraId="1943006C" w14:textId="7368ECDB" w:rsidR="00642318" w:rsidRPr="002B08F7" w:rsidRDefault="00642318" w:rsidP="00564D85">
      <w:pPr>
        <w:spacing w:after="0" w:line="240" w:lineRule="auto"/>
        <w:outlineLvl w:val="2"/>
        <w:rPr>
          <w:rFonts w:ascii="Arial" w:eastAsia="Times New Roman" w:hAnsi="Arial" w:cs="Arial"/>
          <w:sz w:val="24"/>
          <w:szCs w:val="24"/>
        </w:rPr>
      </w:pPr>
      <w:r w:rsidRPr="002B08F7">
        <w:rPr>
          <w:rFonts w:ascii="Arial" w:hAnsi="Arial" w:cs="Arial"/>
          <w:sz w:val="24"/>
          <w:szCs w:val="24"/>
        </w:rPr>
        <w:t>Staff are ready to help student veterans with their educational needs and transition</w:t>
      </w:r>
      <w:r w:rsidR="001D1200" w:rsidRPr="002B08F7">
        <w:rPr>
          <w:rFonts w:ascii="Arial" w:hAnsi="Arial" w:cs="Arial"/>
          <w:sz w:val="24"/>
          <w:szCs w:val="24"/>
        </w:rPr>
        <w:t xml:space="preserve"> and are specially trained to help with government processes and </w:t>
      </w:r>
      <w:r w:rsidR="00B1699D" w:rsidRPr="002B08F7">
        <w:rPr>
          <w:rFonts w:ascii="Arial" w:hAnsi="Arial" w:cs="Arial"/>
          <w:sz w:val="24"/>
          <w:szCs w:val="24"/>
        </w:rPr>
        <w:t>enroll</w:t>
      </w:r>
      <w:r w:rsidR="00CB22F7" w:rsidRPr="002B08F7">
        <w:rPr>
          <w:rFonts w:ascii="Arial" w:hAnsi="Arial" w:cs="Arial"/>
          <w:sz w:val="24"/>
          <w:szCs w:val="24"/>
        </w:rPr>
        <w:t>ing in college.</w:t>
      </w:r>
    </w:p>
    <w:p w14:paraId="664515A7" w14:textId="402A8E0C" w:rsidR="00934EEA" w:rsidRPr="002B08F7" w:rsidRDefault="0064231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 and/or Social Media Site(s):</w:t>
      </w:r>
      <w:r w:rsidRPr="002B08F7">
        <w:rPr>
          <w:rFonts w:ascii="Arial" w:eastAsia="Times New Roman" w:hAnsi="Arial" w:cs="Arial"/>
          <w:color w:val="444444"/>
          <w:sz w:val="24"/>
          <w:szCs w:val="24"/>
        </w:rPr>
        <w:br/>
      </w:r>
      <w:r w:rsidR="00934EEA" w:rsidRPr="002B08F7">
        <w:rPr>
          <w:rFonts w:ascii="Arial" w:eastAsia="Times New Roman" w:hAnsi="Arial" w:cs="Arial"/>
          <w:color w:val="444444"/>
          <w:sz w:val="24"/>
          <w:szCs w:val="24"/>
        </w:rPr>
        <w:t>Name(s):</w:t>
      </w:r>
    </w:p>
    <w:p w14:paraId="0C7F3E44" w14:textId="087055A3" w:rsidR="00642318" w:rsidRPr="002B08F7" w:rsidRDefault="0064231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t>Location:</w:t>
      </w:r>
      <w:r w:rsidRPr="002B08F7">
        <w:rPr>
          <w:rFonts w:ascii="Arial" w:eastAsia="Times New Roman" w:hAnsi="Arial" w:cs="Arial"/>
          <w:color w:val="444444"/>
          <w:sz w:val="24"/>
          <w:szCs w:val="24"/>
        </w:rPr>
        <w:br/>
        <w:t>Hours:</w:t>
      </w:r>
    </w:p>
    <w:p w14:paraId="599427C5" w14:textId="46ABC925" w:rsidR="00642318" w:rsidRPr="002B08F7" w:rsidRDefault="00642318" w:rsidP="00564D85">
      <w:pPr>
        <w:spacing w:after="0" w:line="240" w:lineRule="auto"/>
        <w:outlineLvl w:val="2"/>
        <w:rPr>
          <w:rFonts w:ascii="Arial" w:eastAsia="Times New Roman" w:hAnsi="Arial" w:cs="Arial"/>
          <w:b/>
          <w:bCs/>
          <w:color w:val="444444"/>
          <w:sz w:val="24"/>
          <w:szCs w:val="24"/>
        </w:rPr>
      </w:pPr>
    </w:p>
    <w:p w14:paraId="7394179E" w14:textId="77777777" w:rsidR="00642318" w:rsidRPr="00CA63C5" w:rsidRDefault="00642318" w:rsidP="00564D85">
      <w:pPr>
        <w:spacing w:after="0" w:line="240" w:lineRule="auto"/>
        <w:outlineLvl w:val="2"/>
        <w:rPr>
          <w:rFonts w:ascii="Arial" w:eastAsia="Times New Roman" w:hAnsi="Arial" w:cs="Arial"/>
          <w:b/>
          <w:bCs/>
          <w:color w:val="2F5496" w:themeColor="accent1" w:themeShade="BF"/>
          <w:sz w:val="24"/>
          <w:szCs w:val="24"/>
        </w:rPr>
      </w:pPr>
      <w:r w:rsidRPr="00CA63C5">
        <w:rPr>
          <w:rFonts w:ascii="Arial" w:eastAsia="Times New Roman" w:hAnsi="Arial" w:cs="Arial"/>
          <w:b/>
          <w:bCs/>
          <w:color w:val="2F5496" w:themeColor="accent1" w:themeShade="BF"/>
          <w:sz w:val="24"/>
          <w:szCs w:val="24"/>
        </w:rPr>
        <w:t>School Certifying Official(s)</w:t>
      </w:r>
    </w:p>
    <w:p w14:paraId="135B0229" w14:textId="1BD4EEE4" w:rsidR="00642318" w:rsidRPr="002B08F7" w:rsidRDefault="00642318" w:rsidP="00564D85">
      <w:pPr>
        <w:spacing w:after="0" w:line="240" w:lineRule="auto"/>
        <w:outlineLvl w:val="2"/>
        <w:rPr>
          <w:rFonts w:ascii="Arial" w:eastAsia="Times New Roman" w:hAnsi="Arial" w:cs="Arial"/>
          <w:color w:val="444444"/>
          <w:sz w:val="24"/>
          <w:szCs w:val="24"/>
        </w:rPr>
      </w:pPr>
      <w:r w:rsidRPr="002B08F7">
        <w:rPr>
          <w:rFonts w:ascii="Arial" w:eastAsia="Times New Roman" w:hAnsi="Arial" w:cs="Arial"/>
          <w:color w:val="444444"/>
          <w:sz w:val="24"/>
          <w:szCs w:val="24"/>
        </w:rPr>
        <w:t xml:space="preserve">SCOs are responsible for certifying a student veteran’s enrollment to the VA.  </w:t>
      </w:r>
      <w:r w:rsidR="00786605" w:rsidRPr="002B08F7">
        <w:rPr>
          <w:rFonts w:ascii="Arial" w:eastAsia="Times New Roman" w:hAnsi="Arial" w:cs="Arial"/>
          <w:color w:val="444444"/>
          <w:sz w:val="24"/>
          <w:szCs w:val="24"/>
        </w:rPr>
        <w:t>GI Bill p</w:t>
      </w:r>
      <w:r w:rsidRPr="002B08F7">
        <w:rPr>
          <w:rFonts w:ascii="Arial" w:eastAsia="Times New Roman" w:hAnsi="Arial" w:cs="Arial"/>
          <w:color w:val="444444"/>
          <w:sz w:val="24"/>
          <w:szCs w:val="24"/>
        </w:rPr>
        <w:t>ayments are issued based on this information.</w:t>
      </w:r>
    </w:p>
    <w:p w14:paraId="256E98D1" w14:textId="62FC0C9D" w:rsidR="00642318" w:rsidRPr="002B08F7" w:rsidRDefault="00642318" w:rsidP="00564D85">
      <w:pPr>
        <w:spacing w:after="0" w:line="240" w:lineRule="auto"/>
        <w:outlineLvl w:val="2"/>
        <w:rPr>
          <w:rFonts w:ascii="Arial" w:eastAsia="Times New Roman" w:hAnsi="Arial" w:cs="Arial"/>
          <w:color w:val="444444"/>
          <w:sz w:val="24"/>
          <w:szCs w:val="24"/>
        </w:rPr>
      </w:pPr>
      <w:r w:rsidRPr="002B08F7">
        <w:rPr>
          <w:rFonts w:ascii="Arial" w:eastAsia="Times New Roman" w:hAnsi="Arial" w:cs="Arial"/>
          <w:color w:val="444444"/>
          <w:sz w:val="24"/>
          <w:szCs w:val="24"/>
        </w:rPr>
        <w:t>Name(s):</w:t>
      </w:r>
    </w:p>
    <w:p w14:paraId="0ADF0190" w14:textId="309060F2" w:rsidR="000B1673" w:rsidRDefault="00642318" w:rsidP="00564D85">
      <w:pPr>
        <w:spacing w:after="0" w:line="240" w:lineRule="auto"/>
        <w:outlineLvl w:val="2"/>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r>
      <w:r w:rsidR="000B1673">
        <w:rPr>
          <w:rFonts w:ascii="Arial" w:eastAsia="Times New Roman" w:hAnsi="Arial" w:cs="Arial"/>
          <w:color w:val="444444"/>
          <w:sz w:val="24"/>
          <w:szCs w:val="24"/>
        </w:rPr>
        <w:t xml:space="preserve">Email:  </w:t>
      </w:r>
    </w:p>
    <w:p w14:paraId="47506DE0" w14:textId="5D12C687" w:rsidR="00642318" w:rsidRPr="002B08F7" w:rsidRDefault="00642318" w:rsidP="00564D85">
      <w:pPr>
        <w:spacing w:after="0" w:line="240" w:lineRule="auto"/>
        <w:outlineLvl w:val="2"/>
        <w:rPr>
          <w:rFonts w:ascii="Arial" w:eastAsia="Times New Roman" w:hAnsi="Arial" w:cs="Arial"/>
          <w:color w:val="444444"/>
          <w:sz w:val="24"/>
          <w:szCs w:val="24"/>
        </w:rPr>
      </w:pPr>
      <w:r w:rsidRPr="002B08F7">
        <w:rPr>
          <w:rFonts w:ascii="Arial" w:eastAsia="Times New Roman" w:hAnsi="Arial" w:cs="Arial"/>
          <w:color w:val="444444"/>
          <w:sz w:val="24"/>
          <w:szCs w:val="24"/>
        </w:rPr>
        <w:t>Location</w:t>
      </w:r>
      <w:r w:rsidR="00D82519">
        <w:rPr>
          <w:rFonts w:ascii="Arial" w:eastAsia="Times New Roman" w:hAnsi="Arial" w:cs="Arial"/>
          <w:color w:val="444444"/>
          <w:sz w:val="24"/>
          <w:szCs w:val="24"/>
        </w:rPr>
        <w:t>(s)</w:t>
      </w:r>
      <w:r w:rsidRPr="002B08F7">
        <w:rPr>
          <w:rFonts w:ascii="Arial" w:eastAsia="Times New Roman" w:hAnsi="Arial" w:cs="Arial"/>
          <w:color w:val="444444"/>
          <w:sz w:val="24"/>
          <w:szCs w:val="24"/>
        </w:rPr>
        <w:t>:</w:t>
      </w:r>
      <w:r w:rsidRPr="002B08F7">
        <w:rPr>
          <w:rFonts w:ascii="Arial" w:eastAsia="Times New Roman" w:hAnsi="Arial" w:cs="Arial"/>
          <w:color w:val="444444"/>
          <w:sz w:val="24"/>
          <w:szCs w:val="24"/>
        </w:rPr>
        <w:br/>
        <w:t>Hours:</w:t>
      </w:r>
    </w:p>
    <w:p w14:paraId="6B5B74C0" w14:textId="77777777" w:rsidR="00642318" w:rsidRPr="002B08F7" w:rsidRDefault="00642318" w:rsidP="00564D85">
      <w:pPr>
        <w:spacing w:after="0" w:line="240" w:lineRule="auto"/>
        <w:outlineLvl w:val="2"/>
        <w:rPr>
          <w:rFonts w:ascii="Arial" w:eastAsia="Times New Roman" w:hAnsi="Arial" w:cs="Arial"/>
          <w:b/>
          <w:bCs/>
          <w:i/>
          <w:iCs/>
          <w:color w:val="444444"/>
          <w:sz w:val="24"/>
          <w:szCs w:val="24"/>
        </w:rPr>
      </w:pPr>
    </w:p>
    <w:p w14:paraId="40FE39C0" w14:textId="5C377B3B" w:rsidR="00642318" w:rsidRPr="00CA63C5" w:rsidRDefault="00BE37BB" w:rsidP="00564D85">
      <w:pPr>
        <w:spacing w:after="0" w:line="240" w:lineRule="auto"/>
        <w:outlineLvl w:val="2"/>
        <w:rPr>
          <w:rFonts w:ascii="Arial" w:eastAsia="Times New Roman" w:hAnsi="Arial" w:cs="Arial"/>
          <w:b/>
          <w:bCs/>
          <w:color w:val="2F5496" w:themeColor="accent1" w:themeShade="BF"/>
          <w:sz w:val="24"/>
          <w:szCs w:val="24"/>
        </w:rPr>
      </w:pPr>
      <w:r w:rsidRPr="00CA63C5">
        <w:rPr>
          <w:rFonts w:ascii="Arial" w:eastAsia="Times New Roman" w:hAnsi="Arial" w:cs="Arial"/>
          <w:b/>
          <w:bCs/>
          <w:color w:val="2F5496" w:themeColor="accent1" w:themeShade="BF"/>
          <w:sz w:val="24"/>
          <w:szCs w:val="24"/>
        </w:rPr>
        <w:t xml:space="preserve">Personal </w:t>
      </w:r>
      <w:r w:rsidR="00642318" w:rsidRPr="00CA63C5">
        <w:rPr>
          <w:rFonts w:ascii="Arial" w:eastAsia="Times New Roman" w:hAnsi="Arial" w:cs="Arial"/>
          <w:b/>
          <w:bCs/>
          <w:color w:val="2F5496" w:themeColor="accent1" w:themeShade="BF"/>
          <w:sz w:val="24"/>
          <w:szCs w:val="24"/>
        </w:rPr>
        <w:t>Counseling</w:t>
      </w:r>
    </w:p>
    <w:p w14:paraId="73FA46B9" w14:textId="72E58F6E" w:rsidR="00642318" w:rsidRPr="002B08F7" w:rsidRDefault="0064231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 xml:space="preserve">Counseling services are available to assist student veterans in handling a variety of issues </w:t>
      </w:r>
      <w:r w:rsidR="002E5298" w:rsidRPr="002B08F7">
        <w:rPr>
          <w:rFonts w:ascii="Arial" w:eastAsia="Times New Roman" w:hAnsi="Arial" w:cs="Arial"/>
          <w:color w:val="444444"/>
          <w:sz w:val="24"/>
          <w:szCs w:val="24"/>
        </w:rPr>
        <w:t>including</w:t>
      </w:r>
      <w:r w:rsidRPr="002B08F7">
        <w:rPr>
          <w:rFonts w:ascii="Arial" w:eastAsia="Times New Roman" w:hAnsi="Arial" w:cs="Arial"/>
          <w:color w:val="444444"/>
          <w:sz w:val="24"/>
          <w:szCs w:val="24"/>
        </w:rPr>
        <w:t xml:space="preserve"> depression, anxiety, anger, </w:t>
      </w:r>
      <w:r w:rsidR="002E5298" w:rsidRPr="002B08F7">
        <w:rPr>
          <w:rFonts w:ascii="Arial" w:eastAsia="Times New Roman" w:hAnsi="Arial" w:cs="Arial"/>
          <w:color w:val="444444"/>
          <w:sz w:val="24"/>
          <w:szCs w:val="24"/>
        </w:rPr>
        <w:t xml:space="preserve">and </w:t>
      </w:r>
      <w:r w:rsidRPr="002B08F7">
        <w:rPr>
          <w:rFonts w:ascii="Arial" w:eastAsia="Times New Roman" w:hAnsi="Arial" w:cs="Arial"/>
          <w:color w:val="444444"/>
          <w:sz w:val="24"/>
          <w:szCs w:val="24"/>
        </w:rPr>
        <w:t>adjusting to a new cultur</w:t>
      </w:r>
      <w:r w:rsidR="002E5298" w:rsidRPr="002B08F7">
        <w:rPr>
          <w:rFonts w:ascii="Arial" w:eastAsia="Times New Roman" w:hAnsi="Arial" w:cs="Arial"/>
          <w:color w:val="444444"/>
          <w:sz w:val="24"/>
          <w:szCs w:val="24"/>
        </w:rPr>
        <w:t>e</w:t>
      </w:r>
      <w:r w:rsidRPr="002B08F7">
        <w:rPr>
          <w:rFonts w:ascii="Arial" w:eastAsia="Times New Roman" w:hAnsi="Arial" w:cs="Arial"/>
          <w:color w:val="444444"/>
          <w:sz w:val="24"/>
          <w:szCs w:val="24"/>
        </w:rPr>
        <w:t>.</w:t>
      </w:r>
    </w:p>
    <w:p w14:paraId="41641249" w14:textId="18F8CAAA" w:rsidR="00934EEA" w:rsidRPr="002B08F7" w:rsidRDefault="0064231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w:t>
      </w:r>
      <w:r w:rsidRPr="002B08F7">
        <w:rPr>
          <w:rFonts w:ascii="Arial" w:eastAsia="Times New Roman" w:hAnsi="Arial" w:cs="Arial"/>
          <w:color w:val="444444"/>
          <w:sz w:val="24"/>
          <w:szCs w:val="24"/>
        </w:rPr>
        <w:br/>
      </w:r>
      <w:r w:rsidR="00934EEA" w:rsidRPr="002B08F7">
        <w:rPr>
          <w:rFonts w:ascii="Arial" w:eastAsia="Times New Roman" w:hAnsi="Arial" w:cs="Arial"/>
          <w:color w:val="444444"/>
          <w:sz w:val="24"/>
          <w:szCs w:val="24"/>
        </w:rPr>
        <w:t>Name(s):</w:t>
      </w:r>
    </w:p>
    <w:p w14:paraId="1622680B" w14:textId="22CE1F69" w:rsidR="00642318" w:rsidRPr="002B08F7" w:rsidRDefault="0064231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t>Location:</w:t>
      </w:r>
      <w:r w:rsidRPr="002B08F7">
        <w:rPr>
          <w:rFonts w:ascii="Arial" w:eastAsia="Times New Roman" w:hAnsi="Arial" w:cs="Arial"/>
          <w:color w:val="444444"/>
          <w:sz w:val="24"/>
          <w:szCs w:val="24"/>
        </w:rPr>
        <w:br/>
        <w:t>Hours:</w:t>
      </w:r>
    </w:p>
    <w:p w14:paraId="20FE2CDF" w14:textId="77777777" w:rsidR="00642318" w:rsidRPr="002B08F7" w:rsidRDefault="00642318" w:rsidP="00564D85">
      <w:pPr>
        <w:spacing w:after="0" w:line="240" w:lineRule="auto"/>
        <w:outlineLvl w:val="2"/>
        <w:rPr>
          <w:rFonts w:ascii="Arial" w:eastAsia="Times New Roman" w:hAnsi="Arial" w:cs="Arial"/>
          <w:b/>
          <w:bCs/>
          <w:i/>
          <w:iCs/>
          <w:color w:val="444444"/>
          <w:sz w:val="24"/>
          <w:szCs w:val="24"/>
        </w:rPr>
      </w:pPr>
    </w:p>
    <w:p w14:paraId="2A0F4A3A" w14:textId="08846144" w:rsidR="00542D55" w:rsidRPr="00856F2F" w:rsidRDefault="00657B0E" w:rsidP="00564D85">
      <w:pPr>
        <w:spacing w:after="0" w:line="240" w:lineRule="auto"/>
        <w:outlineLvl w:val="2"/>
        <w:rPr>
          <w:rFonts w:ascii="Arial" w:eastAsia="Times New Roman" w:hAnsi="Arial" w:cs="Arial"/>
          <w:b/>
          <w:bCs/>
          <w:color w:val="2F5496" w:themeColor="accent1" w:themeShade="BF"/>
          <w:sz w:val="24"/>
          <w:szCs w:val="24"/>
        </w:rPr>
      </w:pPr>
      <w:r w:rsidRPr="00856F2F">
        <w:rPr>
          <w:rFonts w:ascii="Arial" w:eastAsia="Times New Roman" w:hAnsi="Arial" w:cs="Arial"/>
          <w:b/>
          <w:bCs/>
          <w:color w:val="2F5496" w:themeColor="accent1" w:themeShade="BF"/>
          <w:sz w:val="24"/>
          <w:szCs w:val="24"/>
        </w:rPr>
        <w:t>Accessibility</w:t>
      </w:r>
      <w:r w:rsidR="00542D55" w:rsidRPr="00856F2F">
        <w:rPr>
          <w:rFonts w:ascii="Arial" w:eastAsia="Times New Roman" w:hAnsi="Arial" w:cs="Arial"/>
          <w:b/>
          <w:bCs/>
          <w:color w:val="2F5496" w:themeColor="accent1" w:themeShade="BF"/>
          <w:sz w:val="24"/>
          <w:szCs w:val="24"/>
        </w:rPr>
        <w:t xml:space="preserve"> Services</w:t>
      </w:r>
    </w:p>
    <w:p w14:paraId="4F10AAD1" w14:textId="5FC3A87E" w:rsidR="001E147B" w:rsidRPr="002B08F7" w:rsidRDefault="006B700E"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 xml:space="preserve">Veterans </w:t>
      </w:r>
      <w:r w:rsidR="00612C85" w:rsidRPr="002B08F7">
        <w:rPr>
          <w:rFonts w:ascii="Arial" w:eastAsia="Times New Roman" w:hAnsi="Arial" w:cs="Arial"/>
          <w:color w:val="444444"/>
          <w:sz w:val="24"/>
          <w:szCs w:val="24"/>
        </w:rPr>
        <w:t>can acquire</w:t>
      </w:r>
      <w:r w:rsidR="001E147B" w:rsidRPr="002B08F7">
        <w:rPr>
          <w:rFonts w:ascii="Arial" w:eastAsia="Times New Roman" w:hAnsi="Arial" w:cs="Arial"/>
          <w:color w:val="444444"/>
          <w:sz w:val="24"/>
          <w:szCs w:val="24"/>
        </w:rPr>
        <w:t xml:space="preserve"> </w:t>
      </w:r>
      <w:r w:rsidR="00DB030A" w:rsidRPr="002B08F7">
        <w:rPr>
          <w:rFonts w:ascii="Arial" w:eastAsia="Times New Roman" w:hAnsi="Arial" w:cs="Arial"/>
          <w:color w:val="444444"/>
          <w:sz w:val="24"/>
          <w:szCs w:val="24"/>
        </w:rPr>
        <w:t>accommodations for</w:t>
      </w:r>
      <w:r w:rsidR="001E147B" w:rsidRPr="002B08F7">
        <w:rPr>
          <w:rFonts w:ascii="Arial" w:eastAsia="Times New Roman" w:hAnsi="Arial" w:cs="Arial"/>
          <w:color w:val="444444"/>
          <w:sz w:val="24"/>
          <w:szCs w:val="24"/>
        </w:rPr>
        <w:t xml:space="preserve"> learning, physical or mental health challenges</w:t>
      </w:r>
      <w:r w:rsidR="00DB030A" w:rsidRPr="002B08F7">
        <w:rPr>
          <w:rFonts w:ascii="Arial" w:eastAsia="Times New Roman" w:hAnsi="Arial" w:cs="Arial"/>
          <w:color w:val="444444"/>
          <w:sz w:val="24"/>
          <w:szCs w:val="24"/>
        </w:rPr>
        <w:t>.</w:t>
      </w:r>
    </w:p>
    <w:p w14:paraId="634C8E8B" w14:textId="536E77A8" w:rsidR="00934EEA" w:rsidRPr="002B08F7" w:rsidRDefault="00542D55"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w:t>
      </w:r>
      <w:r w:rsidRPr="002B08F7">
        <w:rPr>
          <w:rFonts w:ascii="Arial" w:eastAsia="Times New Roman" w:hAnsi="Arial" w:cs="Arial"/>
          <w:color w:val="444444"/>
          <w:sz w:val="24"/>
          <w:szCs w:val="24"/>
        </w:rPr>
        <w:br/>
      </w:r>
      <w:r w:rsidR="00934EEA" w:rsidRPr="002B08F7">
        <w:rPr>
          <w:rFonts w:ascii="Arial" w:eastAsia="Times New Roman" w:hAnsi="Arial" w:cs="Arial"/>
          <w:color w:val="444444"/>
          <w:sz w:val="24"/>
          <w:szCs w:val="24"/>
        </w:rPr>
        <w:t>Name(s):</w:t>
      </w:r>
    </w:p>
    <w:p w14:paraId="7D3EAADD" w14:textId="1E5F91F0" w:rsidR="0039089D" w:rsidRDefault="00542D55" w:rsidP="0039089D">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t>Location:</w:t>
      </w:r>
      <w:r w:rsidRPr="002B08F7">
        <w:rPr>
          <w:rFonts w:ascii="Arial" w:eastAsia="Times New Roman" w:hAnsi="Arial" w:cs="Arial"/>
          <w:color w:val="444444"/>
          <w:sz w:val="24"/>
          <w:szCs w:val="24"/>
        </w:rPr>
        <w:br/>
        <w:t>Hours:</w:t>
      </w:r>
    </w:p>
    <w:p w14:paraId="2E07A24C" w14:textId="4FF14F35" w:rsidR="00380372" w:rsidRDefault="00380372">
      <w:pPr>
        <w:rPr>
          <w:rFonts w:ascii="Arial" w:eastAsia="Times New Roman" w:hAnsi="Arial" w:cs="Arial"/>
          <w:color w:val="444444"/>
          <w:sz w:val="24"/>
          <w:szCs w:val="24"/>
        </w:rPr>
      </w:pPr>
      <w:r>
        <w:rPr>
          <w:rFonts w:ascii="Arial" w:eastAsia="Times New Roman" w:hAnsi="Arial" w:cs="Arial"/>
          <w:color w:val="444444"/>
          <w:sz w:val="24"/>
          <w:szCs w:val="24"/>
        </w:rPr>
        <w:br w:type="page"/>
      </w:r>
    </w:p>
    <w:p w14:paraId="369F00B0" w14:textId="42311CCC" w:rsidR="00DD10F8" w:rsidRPr="00856F2F" w:rsidRDefault="00DD10F8" w:rsidP="00564D85">
      <w:pPr>
        <w:spacing w:after="0" w:line="240" w:lineRule="auto"/>
        <w:outlineLvl w:val="2"/>
        <w:rPr>
          <w:rFonts w:ascii="Arial" w:eastAsia="Times New Roman" w:hAnsi="Arial" w:cs="Arial"/>
          <w:b/>
          <w:bCs/>
          <w:color w:val="2F5496" w:themeColor="accent1" w:themeShade="BF"/>
          <w:sz w:val="24"/>
          <w:szCs w:val="24"/>
        </w:rPr>
      </w:pPr>
      <w:r w:rsidRPr="00856F2F">
        <w:rPr>
          <w:rFonts w:ascii="Arial" w:eastAsia="Times New Roman" w:hAnsi="Arial" w:cs="Arial"/>
          <w:b/>
          <w:bCs/>
          <w:color w:val="2F5496" w:themeColor="accent1" w:themeShade="BF"/>
          <w:sz w:val="24"/>
          <w:szCs w:val="24"/>
        </w:rPr>
        <w:lastRenderedPageBreak/>
        <w:t>Financial Aid</w:t>
      </w:r>
    </w:p>
    <w:p w14:paraId="71F404BD" w14:textId="4A08C318" w:rsidR="00EC4EDD" w:rsidRPr="002B08F7" w:rsidRDefault="00657B0E"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Veterans</w:t>
      </w:r>
      <w:r w:rsidR="00EC4EDD" w:rsidRPr="002B08F7">
        <w:rPr>
          <w:rFonts w:ascii="Arial" w:eastAsia="Times New Roman" w:hAnsi="Arial" w:cs="Arial"/>
          <w:color w:val="444444"/>
          <w:sz w:val="24"/>
          <w:szCs w:val="24"/>
        </w:rPr>
        <w:t xml:space="preserve"> may be eligible for federal, state and/or institutional loans and scholarships in addition to VA educational benefits.</w:t>
      </w:r>
    </w:p>
    <w:p w14:paraId="0A6E685E" w14:textId="3FE34EDC" w:rsidR="00E4693D" w:rsidRPr="002B08F7" w:rsidRDefault="00DD10F8"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w:t>
      </w:r>
      <w:r w:rsidRPr="002B08F7">
        <w:rPr>
          <w:rFonts w:ascii="Arial" w:eastAsia="Times New Roman" w:hAnsi="Arial" w:cs="Arial"/>
          <w:color w:val="444444"/>
          <w:sz w:val="24"/>
          <w:szCs w:val="24"/>
        </w:rPr>
        <w:br/>
      </w:r>
      <w:r w:rsidR="00934EEA" w:rsidRPr="002B08F7">
        <w:rPr>
          <w:rFonts w:ascii="Arial" w:eastAsia="Times New Roman" w:hAnsi="Arial" w:cs="Arial"/>
          <w:color w:val="444444"/>
          <w:sz w:val="24"/>
          <w:szCs w:val="24"/>
        </w:rPr>
        <w:t>Name(s)</w:t>
      </w:r>
      <w:r w:rsidR="00F157B4" w:rsidRPr="002B08F7">
        <w:rPr>
          <w:rFonts w:ascii="Arial" w:eastAsia="Times New Roman" w:hAnsi="Arial" w:cs="Arial"/>
          <w:color w:val="444444"/>
          <w:sz w:val="24"/>
          <w:szCs w:val="24"/>
        </w:rPr>
        <w:t>:</w:t>
      </w:r>
    </w:p>
    <w:p w14:paraId="712A91CD" w14:textId="2235583A" w:rsidR="00DD10F8" w:rsidRPr="002B08F7" w:rsidRDefault="001B3B02" w:rsidP="00564D85">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w:t>
      </w:r>
      <w:r w:rsidR="00DD10F8" w:rsidRPr="002B08F7">
        <w:rPr>
          <w:rFonts w:ascii="Arial" w:eastAsia="Times New Roman" w:hAnsi="Arial" w:cs="Arial"/>
          <w:color w:val="444444"/>
          <w:sz w:val="24"/>
          <w:szCs w:val="24"/>
        </w:rPr>
        <w:t>hone:</w:t>
      </w:r>
      <w:r w:rsidR="00DD10F8" w:rsidRPr="002B08F7">
        <w:rPr>
          <w:rFonts w:ascii="Arial" w:eastAsia="Times New Roman" w:hAnsi="Arial" w:cs="Arial"/>
          <w:color w:val="444444"/>
          <w:sz w:val="24"/>
          <w:szCs w:val="24"/>
        </w:rPr>
        <w:br/>
        <w:t>Location:</w:t>
      </w:r>
      <w:r w:rsidR="00DD10F8" w:rsidRPr="002B08F7">
        <w:rPr>
          <w:rFonts w:ascii="Arial" w:eastAsia="Times New Roman" w:hAnsi="Arial" w:cs="Arial"/>
          <w:color w:val="444444"/>
          <w:sz w:val="24"/>
          <w:szCs w:val="24"/>
        </w:rPr>
        <w:br/>
        <w:t>Hours:</w:t>
      </w:r>
    </w:p>
    <w:p w14:paraId="3C2757C9" w14:textId="79A35091" w:rsidR="001A2648" w:rsidRPr="002B08F7" w:rsidRDefault="001A2648" w:rsidP="00564D85">
      <w:pPr>
        <w:spacing w:after="0" w:line="240" w:lineRule="auto"/>
        <w:outlineLvl w:val="2"/>
        <w:rPr>
          <w:rFonts w:ascii="Arial" w:eastAsia="Times New Roman" w:hAnsi="Arial" w:cs="Arial"/>
          <w:color w:val="444444"/>
          <w:sz w:val="24"/>
          <w:szCs w:val="24"/>
        </w:rPr>
      </w:pPr>
    </w:p>
    <w:p w14:paraId="5882E230" w14:textId="77777777" w:rsidR="00B37200" w:rsidRPr="00856F2F" w:rsidRDefault="00B37200" w:rsidP="00B37200">
      <w:pPr>
        <w:spacing w:after="0" w:line="240" w:lineRule="auto"/>
        <w:outlineLvl w:val="2"/>
        <w:rPr>
          <w:rFonts w:ascii="Arial" w:eastAsia="Times New Roman" w:hAnsi="Arial" w:cs="Arial"/>
          <w:b/>
          <w:bCs/>
          <w:color w:val="2F5496" w:themeColor="accent1" w:themeShade="BF"/>
          <w:sz w:val="24"/>
          <w:szCs w:val="24"/>
        </w:rPr>
      </w:pPr>
      <w:r w:rsidRPr="00856F2F">
        <w:rPr>
          <w:rFonts w:ascii="Arial" w:eastAsia="Times New Roman" w:hAnsi="Arial" w:cs="Arial"/>
          <w:b/>
          <w:bCs/>
          <w:color w:val="2F5496" w:themeColor="accent1" w:themeShade="BF"/>
          <w:sz w:val="24"/>
          <w:szCs w:val="24"/>
        </w:rPr>
        <w:t>Tutoring</w:t>
      </w:r>
    </w:p>
    <w:p w14:paraId="302C341D" w14:textId="77777777" w:rsidR="00B37200" w:rsidRPr="002B08F7" w:rsidRDefault="00B37200" w:rsidP="00B37200">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Student veterans can obtain assistance with improving their math, writing, computer, and study skills.</w:t>
      </w:r>
    </w:p>
    <w:p w14:paraId="2AD80CDC" w14:textId="3F8789F1" w:rsidR="00B37200" w:rsidRPr="002B08F7" w:rsidRDefault="00B37200" w:rsidP="00B37200">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w:t>
      </w:r>
      <w:r w:rsidRPr="002B08F7">
        <w:rPr>
          <w:rFonts w:ascii="Arial" w:eastAsia="Times New Roman" w:hAnsi="Arial" w:cs="Arial"/>
          <w:color w:val="444444"/>
          <w:sz w:val="24"/>
          <w:szCs w:val="24"/>
        </w:rPr>
        <w:br/>
        <w:t>Name(s):</w:t>
      </w:r>
    </w:p>
    <w:p w14:paraId="0956B29B" w14:textId="7494319F" w:rsidR="00B37200" w:rsidRPr="002B08F7" w:rsidRDefault="00B37200" w:rsidP="00B37200">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t>Location:</w:t>
      </w:r>
      <w:r w:rsidRPr="002B08F7">
        <w:rPr>
          <w:rFonts w:ascii="Arial" w:eastAsia="Times New Roman" w:hAnsi="Arial" w:cs="Arial"/>
          <w:color w:val="444444"/>
          <w:sz w:val="24"/>
          <w:szCs w:val="24"/>
        </w:rPr>
        <w:br/>
        <w:t>Hours:</w:t>
      </w:r>
    </w:p>
    <w:p w14:paraId="7085CFD4" w14:textId="77777777" w:rsidR="00B37200" w:rsidRPr="002B08F7" w:rsidRDefault="00B37200" w:rsidP="00564D85">
      <w:pPr>
        <w:spacing w:after="0" w:line="240" w:lineRule="auto"/>
        <w:outlineLvl w:val="2"/>
        <w:rPr>
          <w:rFonts w:ascii="Arial" w:eastAsia="Times New Roman" w:hAnsi="Arial" w:cs="Arial"/>
          <w:color w:val="444444"/>
          <w:sz w:val="24"/>
          <w:szCs w:val="24"/>
        </w:rPr>
      </w:pPr>
    </w:p>
    <w:p w14:paraId="20484125" w14:textId="77777777" w:rsidR="00B37200" w:rsidRPr="00856F2F" w:rsidRDefault="00B37200" w:rsidP="00564D85">
      <w:pPr>
        <w:spacing w:after="0" w:line="240" w:lineRule="auto"/>
        <w:outlineLvl w:val="2"/>
        <w:rPr>
          <w:rFonts w:ascii="Arial" w:eastAsia="Times New Roman" w:hAnsi="Arial" w:cs="Arial"/>
          <w:b/>
          <w:bCs/>
          <w:color w:val="2F5496" w:themeColor="accent1" w:themeShade="BF"/>
          <w:sz w:val="24"/>
          <w:szCs w:val="24"/>
        </w:rPr>
      </w:pPr>
      <w:r w:rsidRPr="00856F2F">
        <w:rPr>
          <w:rFonts w:ascii="Arial" w:eastAsia="Times New Roman" w:hAnsi="Arial" w:cs="Arial"/>
          <w:b/>
          <w:bCs/>
          <w:color w:val="2F5496" w:themeColor="accent1" w:themeShade="BF"/>
          <w:sz w:val="24"/>
          <w:szCs w:val="24"/>
        </w:rPr>
        <w:t>Career Counseling</w:t>
      </w:r>
    </w:p>
    <w:p w14:paraId="211B1FE9" w14:textId="58780EF6" w:rsidR="00B37200" w:rsidRPr="002B08F7" w:rsidRDefault="00AC3F42" w:rsidP="008E7AED">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 xml:space="preserve">The Career Center </w:t>
      </w:r>
      <w:r w:rsidR="008E7AED" w:rsidRPr="002B08F7">
        <w:rPr>
          <w:rFonts w:ascii="Arial" w:eastAsia="Times New Roman" w:hAnsi="Arial" w:cs="Arial"/>
          <w:color w:val="444444"/>
          <w:sz w:val="24"/>
          <w:szCs w:val="24"/>
        </w:rPr>
        <w:t xml:space="preserve">can assist student veterans </w:t>
      </w:r>
      <w:r w:rsidR="00DB42BA" w:rsidRPr="002B08F7">
        <w:rPr>
          <w:rFonts w:ascii="Arial" w:eastAsia="Times New Roman" w:hAnsi="Arial" w:cs="Arial"/>
          <w:color w:val="444444"/>
          <w:sz w:val="24"/>
          <w:szCs w:val="24"/>
        </w:rPr>
        <w:t>with career assessments, improving interview</w:t>
      </w:r>
      <w:r w:rsidR="00BD7109" w:rsidRPr="002B08F7">
        <w:rPr>
          <w:rFonts w:ascii="Arial" w:eastAsia="Times New Roman" w:hAnsi="Arial" w:cs="Arial"/>
          <w:color w:val="444444"/>
          <w:sz w:val="24"/>
          <w:szCs w:val="24"/>
        </w:rPr>
        <w:t xml:space="preserve"> skills</w:t>
      </w:r>
      <w:r w:rsidR="001F31A9" w:rsidRPr="002B08F7">
        <w:rPr>
          <w:rFonts w:ascii="Arial" w:eastAsia="Times New Roman" w:hAnsi="Arial" w:cs="Arial"/>
          <w:color w:val="444444"/>
          <w:sz w:val="24"/>
          <w:szCs w:val="24"/>
        </w:rPr>
        <w:t>,</w:t>
      </w:r>
      <w:r w:rsidR="00DB42BA" w:rsidRPr="002B08F7">
        <w:rPr>
          <w:rFonts w:ascii="Arial" w:eastAsia="Times New Roman" w:hAnsi="Arial" w:cs="Arial"/>
          <w:color w:val="444444"/>
          <w:sz w:val="24"/>
          <w:szCs w:val="24"/>
        </w:rPr>
        <w:t xml:space="preserve"> and resume </w:t>
      </w:r>
      <w:r w:rsidR="00BA05BF" w:rsidRPr="002B08F7">
        <w:rPr>
          <w:rFonts w:ascii="Arial" w:eastAsia="Times New Roman" w:hAnsi="Arial" w:cs="Arial"/>
          <w:color w:val="444444"/>
          <w:sz w:val="24"/>
          <w:szCs w:val="24"/>
        </w:rPr>
        <w:t>writing.</w:t>
      </w:r>
    </w:p>
    <w:p w14:paraId="28A3EF82" w14:textId="30A52079" w:rsidR="00B37200" w:rsidRPr="002B08F7" w:rsidRDefault="00B37200" w:rsidP="00B37200">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Website:</w:t>
      </w:r>
      <w:r w:rsidRPr="002B08F7">
        <w:rPr>
          <w:rFonts w:ascii="Arial" w:eastAsia="Times New Roman" w:hAnsi="Arial" w:cs="Arial"/>
          <w:color w:val="444444"/>
          <w:sz w:val="24"/>
          <w:szCs w:val="24"/>
        </w:rPr>
        <w:br/>
        <w:t>Name(s):</w:t>
      </w:r>
    </w:p>
    <w:p w14:paraId="58D7D994" w14:textId="79227C2D" w:rsidR="003632ED" w:rsidRPr="002B08F7" w:rsidRDefault="00B37200" w:rsidP="00E452B7">
      <w:pPr>
        <w:spacing w:after="0" w:line="240" w:lineRule="auto"/>
        <w:rPr>
          <w:rFonts w:ascii="Arial" w:eastAsia="Times New Roman" w:hAnsi="Arial" w:cs="Arial"/>
          <w:color w:val="444444"/>
          <w:sz w:val="24"/>
          <w:szCs w:val="24"/>
        </w:rPr>
      </w:pPr>
      <w:r w:rsidRPr="002B08F7">
        <w:rPr>
          <w:rFonts w:ascii="Arial" w:eastAsia="Times New Roman" w:hAnsi="Arial" w:cs="Arial"/>
          <w:color w:val="444444"/>
          <w:sz w:val="24"/>
          <w:szCs w:val="24"/>
        </w:rPr>
        <w:t>Phone:</w:t>
      </w:r>
      <w:r w:rsidRPr="002B08F7">
        <w:rPr>
          <w:rFonts w:ascii="Arial" w:eastAsia="Times New Roman" w:hAnsi="Arial" w:cs="Arial"/>
          <w:color w:val="444444"/>
          <w:sz w:val="24"/>
          <w:szCs w:val="24"/>
        </w:rPr>
        <w:br/>
        <w:t>Location:</w:t>
      </w:r>
      <w:r w:rsidRPr="002B08F7">
        <w:rPr>
          <w:rFonts w:ascii="Arial" w:eastAsia="Times New Roman" w:hAnsi="Arial" w:cs="Arial"/>
          <w:color w:val="444444"/>
          <w:sz w:val="24"/>
          <w:szCs w:val="24"/>
        </w:rPr>
        <w:br/>
        <w:t>Hours:</w:t>
      </w:r>
    </w:p>
    <w:p w14:paraId="41A0F9A2" w14:textId="77777777" w:rsidR="003632ED" w:rsidRPr="002B08F7" w:rsidRDefault="003632ED" w:rsidP="00542D55">
      <w:pPr>
        <w:spacing w:after="0" w:line="300" w:lineRule="atLeast"/>
        <w:outlineLvl w:val="2"/>
        <w:rPr>
          <w:rFonts w:ascii="Arial" w:eastAsia="Times New Roman" w:hAnsi="Arial" w:cs="Arial"/>
          <w:b/>
          <w:bCs/>
          <w:color w:val="444444"/>
        </w:rPr>
      </w:pPr>
    </w:p>
    <w:p w14:paraId="1AF1957D" w14:textId="2962A82A" w:rsidR="00946787" w:rsidRDefault="00946787">
      <w:pPr>
        <w:rPr>
          <w:rFonts w:ascii="Arial" w:eastAsia="Times New Roman" w:hAnsi="Arial" w:cs="Arial"/>
          <w:b/>
          <w:bCs/>
          <w:color w:val="313B5A"/>
          <w:sz w:val="32"/>
          <w:szCs w:val="32"/>
        </w:rPr>
      </w:pPr>
      <w:r>
        <w:rPr>
          <w:rFonts w:ascii="Arial" w:eastAsia="Times New Roman" w:hAnsi="Arial" w:cs="Arial"/>
          <w:b/>
          <w:bCs/>
          <w:color w:val="313B5A"/>
          <w:sz w:val="32"/>
          <w:szCs w:val="32"/>
        </w:rPr>
        <w:br w:type="page"/>
      </w:r>
    </w:p>
    <w:p w14:paraId="48DA29A6" w14:textId="2962A82A" w:rsidR="00AA3883" w:rsidRDefault="00AA3883" w:rsidP="00EA524A">
      <w:pPr>
        <w:spacing w:after="0" w:line="300" w:lineRule="atLeast"/>
        <w:rPr>
          <w:rFonts w:ascii="Arial" w:eastAsia="Times New Roman" w:hAnsi="Arial" w:cs="Arial"/>
          <w:b/>
          <w:bCs/>
          <w:color w:val="313B5A"/>
          <w:sz w:val="32"/>
          <w:szCs w:val="32"/>
        </w:rPr>
      </w:pPr>
    </w:p>
    <w:p w14:paraId="64A8F2F9" w14:textId="46753EA8" w:rsidR="00BA0D4F" w:rsidRPr="002B08F7" w:rsidRDefault="00EA524A" w:rsidP="00EA524A">
      <w:pPr>
        <w:spacing w:after="0" w:line="300" w:lineRule="atLeast"/>
        <w:rPr>
          <w:rFonts w:ascii="Arial" w:eastAsia="Times New Roman" w:hAnsi="Arial" w:cs="Arial"/>
          <w:b/>
          <w:bCs/>
          <w:color w:val="313B5A"/>
          <w:sz w:val="32"/>
          <w:szCs w:val="32"/>
        </w:rPr>
      </w:pPr>
      <w:r w:rsidRPr="002B08F7">
        <w:rPr>
          <w:rFonts w:ascii="Arial" w:eastAsia="Times New Roman" w:hAnsi="Arial" w:cs="Arial"/>
          <w:b/>
          <w:bCs/>
          <w:color w:val="313B5A"/>
          <w:sz w:val="32"/>
          <w:szCs w:val="32"/>
        </w:rPr>
        <w:t>Additional</w:t>
      </w:r>
      <w:r w:rsidR="00BA0D4F" w:rsidRPr="002B08F7">
        <w:rPr>
          <w:rFonts w:ascii="Arial" w:eastAsia="Times New Roman" w:hAnsi="Arial" w:cs="Arial"/>
          <w:b/>
          <w:bCs/>
          <w:color w:val="313B5A"/>
          <w:sz w:val="32"/>
          <w:szCs w:val="32"/>
        </w:rPr>
        <w:t xml:space="preserve"> Resources</w:t>
      </w:r>
    </w:p>
    <w:p w14:paraId="285933BD" w14:textId="798B39DA" w:rsidR="00767820" w:rsidRPr="002B08F7" w:rsidRDefault="00767820" w:rsidP="00BA0D4F">
      <w:pPr>
        <w:spacing w:after="0" w:line="300" w:lineRule="atLeast"/>
        <w:outlineLvl w:val="3"/>
        <w:rPr>
          <w:rFonts w:ascii="Arial" w:eastAsia="Times New Roman" w:hAnsi="Arial" w:cs="Arial"/>
          <w:b/>
          <w:bCs/>
          <w:color w:val="444444"/>
        </w:rPr>
      </w:pPr>
    </w:p>
    <w:p w14:paraId="19999029" w14:textId="77777777" w:rsidR="00C02C63" w:rsidRPr="002B08F7" w:rsidRDefault="00C02C63" w:rsidP="00E1659E">
      <w:pPr>
        <w:spacing w:after="0" w:line="300" w:lineRule="atLeast"/>
        <w:outlineLvl w:val="2"/>
        <w:rPr>
          <w:rFonts w:ascii="Arial" w:eastAsia="Times New Roman" w:hAnsi="Arial" w:cs="Arial"/>
          <w:b/>
          <w:bCs/>
          <w:color w:val="444444"/>
          <w:sz w:val="24"/>
          <w:szCs w:val="24"/>
        </w:rPr>
      </w:pPr>
    </w:p>
    <w:p w14:paraId="3D139ECD" w14:textId="6397EEB2" w:rsidR="00EC7D31" w:rsidRDefault="00152E93" w:rsidP="00E1659E">
      <w:pPr>
        <w:spacing w:after="0" w:line="300" w:lineRule="atLeast"/>
        <w:outlineLvl w:val="2"/>
        <w:rPr>
          <w:rFonts w:ascii="Arial" w:eastAsia="Times New Roman" w:hAnsi="Arial" w:cs="Arial"/>
          <w:b/>
          <w:bCs/>
          <w:color w:val="444444"/>
          <w:sz w:val="24"/>
          <w:szCs w:val="24"/>
        </w:rPr>
      </w:pPr>
      <w:r>
        <w:rPr>
          <w:rFonts w:ascii="Arial" w:eastAsia="Times New Roman" w:hAnsi="Arial" w:cs="Arial"/>
          <w:b/>
          <w:bCs/>
          <w:color w:val="444444"/>
          <w:sz w:val="24"/>
          <w:szCs w:val="24"/>
        </w:rPr>
        <w:t>Consumer</w:t>
      </w:r>
      <w:r w:rsidR="00AB65DE">
        <w:rPr>
          <w:rFonts w:ascii="Arial" w:eastAsia="Times New Roman" w:hAnsi="Arial" w:cs="Arial"/>
          <w:b/>
          <w:bCs/>
          <w:color w:val="444444"/>
          <w:sz w:val="24"/>
          <w:szCs w:val="24"/>
        </w:rPr>
        <w:t xml:space="preserve"> Financial</w:t>
      </w:r>
      <w:r>
        <w:rPr>
          <w:rFonts w:ascii="Arial" w:eastAsia="Times New Roman" w:hAnsi="Arial" w:cs="Arial"/>
          <w:b/>
          <w:bCs/>
          <w:color w:val="444444"/>
          <w:sz w:val="24"/>
          <w:szCs w:val="24"/>
        </w:rPr>
        <w:t xml:space="preserve"> Protection </w:t>
      </w:r>
      <w:r w:rsidR="00AB65DE">
        <w:rPr>
          <w:rFonts w:ascii="Arial" w:eastAsia="Times New Roman" w:hAnsi="Arial" w:cs="Arial"/>
          <w:b/>
          <w:bCs/>
          <w:color w:val="444444"/>
          <w:sz w:val="24"/>
          <w:szCs w:val="24"/>
        </w:rPr>
        <w:t>Bureau</w:t>
      </w:r>
    </w:p>
    <w:p w14:paraId="03FD11E3" w14:textId="3BE01E16" w:rsidR="00EC7D31" w:rsidRPr="00AB65DE" w:rsidRDefault="00CF6500" w:rsidP="00E1659E">
      <w:pPr>
        <w:spacing w:after="0" w:line="300" w:lineRule="atLeast"/>
        <w:outlineLvl w:val="2"/>
        <w:rPr>
          <w:rFonts w:ascii="Arial" w:hAnsi="Arial" w:cs="Arial"/>
          <w:color w:val="101820"/>
          <w:sz w:val="24"/>
          <w:szCs w:val="24"/>
        </w:rPr>
      </w:pPr>
      <w:r w:rsidRPr="00AB65DE">
        <w:rPr>
          <w:rFonts w:ascii="Arial" w:hAnsi="Arial" w:cs="Arial"/>
          <w:color w:val="101820"/>
          <w:sz w:val="24"/>
          <w:szCs w:val="24"/>
        </w:rPr>
        <w:t>CFPB’s Office of Servicemember Affairs (OSA) works to help military families overcome unique financial challenges by providing educational resources, monitoring complaints, and working with other agencies to solve problems faced by servicemembers.</w:t>
      </w:r>
    </w:p>
    <w:p w14:paraId="1FEF13A0" w14:textId="4836FC5F" w:rsidR="00CF6500" w:rsidRPr="008A2F5F" w:rsidRDefault="00B42D40" w:rsidP="00E1659E">
      <w:pPr>
        <w:spacing w:after="0" w:line="300" w:lineRule="atLeast"/>
        <w:outlineLvl w:val="2"/>
        <w:rPr>
          <w:rFonts w:ascii="Arial" w:hAnsi="Arial" w:cs="Arial"/>
          <w:sz w:val="24"/>
          <w:szCs w:val="24"/>
        </w:rPr>
      </w:pPr>
      <w:hyperlink r:id="rId8" w:history="1">
        <w:r w:rsidR="008A2F5F" w:rsidRPr="008A2F5F">
          <w:rPr>
            <w:rStyle w:val="Hyperlink"/>
            <w:rFonts w:ascii="Arial" w:hAnsi="Arial" w:cs="Arial"/>
            <w:sz w:val="24"/>
            <w:szCs w:val="24"/>
          </w:rPr>
          <w:t>https://www.consumerfinance.gov/practitioner-resources/servicemembers/</w:t>
        </w:r>
      </w:hyperlink>
    </w:p>
    <w:p w14:paraId="007C95D8" w14:textId="77777777" w:rsidR="008A2F5F" w:rsidRPr="00B0337E" w:rsidRDefault="008A2F5F" w:rsidP="00E1659E">
      <w:pPr>
        <w:spacing w:after="0" w:line="300" w:lineRule="atLeast"/>
        <w:outlineLvl w:val="2"/>
        <w:rPr>
          <w:rFonts w:ascii="Arial" w:eastAsia="Times New Roman" w:hAnsi="Arial" w:cs="Arial"/>
          <w:b/>
          <w:bCs/>
          <w:color w:val="444444"/>
          <w:sz w:val="24"/>
          <w:szCs w:val="24"/>
        </w:rPr>
      </w:pPr>
    </w:p>
    <w:p w14:paraId="42F86442" w14:textId="34BFEB46" w:rsidR="00AA7BC9" w:rsidRPr="002B08F7" w:rsidRDefault="00AA7BC9" w:rsidP="00E1659E">
      <w:pPr>
        <w:spacing w:after="0" w:line="300" w:lineRule="atLeast"/>
        <w:outlineLvl w:val="2"/>
        <w:rPr>
          <w:rFonts w:ascii="Arial" w:eastAsia="Times New Roman" w:hAnsi="Arial" w:cs="Arial"/>
          <w:b/>
          <w:bCs/>
          <w:color w:val="444444"/>
          <w:sz w:val="24"/>
          <w:szCs w:val="24"/>
        </w:rPr>
      </w:pPr>
      <w:r w:rsidRPr="002B08F7">
        <w:rPr>
          <w:rFonts w:ascii="Arial" w:eastAsia="Times New Roman" w:hAnsi="Arial" w:cs="Arial"/>
          <w:b/>
          <w:bCs/>
          <w:color w:val="444444"/>
          <w:sz w:val="24"/>
          <w:szCs w:val="24"/>
        </w:rPr>
        <w:t>Education and Training Services</w:t>
      </w:r>
    </w:p>
    <w:p w14:paraId="6EFD9179" w14:textId="5DE73B62" w:rsidR="00256244" w:rsidRPr="002B08F7" w:rsidRDefault="00256244" w:rsidP="00E1659E">
      <w:pPr>
        <w:spacing w:after="0" w:line="300" w:lineRule="atLeast"/>
        <w:outlineLvl w:val="2"/>
        <w:rPr>
          <w:rFonts w:ascii="Arial" w:eastAsia="Times New Roman" w:hAnsi="Arial" w:cs="Arial"/>
          <w:b/>
          <w:bCs/>
          <w:color w:val="444444"/>
          <w:sz w:val="24"/>
          <w:szCs w:val="24"/>
        </w:rPr>
      </w:pPr>
      <w:r w:rsidRPr="002B08F7">
        <w:rPr>
          <w:rFonts w:ascii="Arial" w:hAnsi="Arial" w:cs="Arial"/>
          <w:color w:val="2E2E2E"/>
          <w:sz w:val="24"/>
          <w:szCs w:val="24"/>
          <w:shd w:val="clear" w:color="auto" w:fill="FFFFFF"/>
        </w:rPr>
        <w:t>Many benefits are available to advance the education and skills of Veterans and Servicemembers. </w:t>
      </w:r>
    </w:p>
    <w:p w14:paraId="494096C2" w14:textId="2542B04E" w:rsidR="0009461F" w:rsidRPr="00B42D40" w:rsidRDefault="00B42D40" w:rsidP="00A757F3">
      <w:pPr>
        <w:spacing w:after="0" w:line="300" w:lineRule="atLeast"/>
        <w:outlineLvl w:val="2"/>
        <w:rPr>
          <w:rFonts w:ascii="Arial" w:hAnsi="Arial" w:cs="Arial"/>
          <w:color w:val="0000FF"/>
          <w:sz w:val="24"/>
          <w:szCs w:val="24"/>
          <w:u w:val="single"/>
        </w:rPr>
      </w:pPr>
      <w:hyperlink r:id="rId9" w:history="1">
        <w:r w:rsidR="00D66EF8" w:rsidRPr="002B08F7">
          <w:rPr>
            <w:rStyle w:val="Hyperlink"/>
            <w:rFonts w:ascii="Arial" w:hAnsi="Arial" w:cs="Arial"/>
            <w:sz w:val="24"/>
            <w:szCs w:val="24"/>
          </w:rPr>
          <w:t>https://www.benefits.va.gov/gibill/education_programs.asp</w:t>
        </w:r>
      </w:hyperlink>
    </w:p>
    <w:p w14:paraId="23B1CC4A" w14:textId="77777777" w:rsidR="00512758" w:rsidRDefault="00512758" w:rsidP="00A757F3">
      <w:pPr>
        <w:spacing w:after="0" w:line="300" w:lineRule="atLeast"/>
        <w:outlineLvl w:val="2"/>
        <w:rPr>
          <w:rFonts w:ascii="Arial" w:eastAsia="Times New Roman" w:hAnsi="Arial" w:cs="Arial"/>
          <w:b/>
          <w:bCs/>
          <w:color w:val="444444"/>
          <w:sz w:val="24"/>
          <w:szCs w:val="24"/>
        </w:rPr>
      </w:pPr>
    </w:p>
    <w:p w14:paraId="1263F0E4" w14:textId="5ACB6DCF" w:rsidR="00A757F3" w:rsidRPr="002B08F7" w:rsidRDefault="00A757F3" w:rsidP="00A757F3">
      <w:pPr>
        <w:spacing w:after="0" w:line="300" w:lineRule="atLeast"/>
        <w:outlineLvl w:val="2"/>
        <w:rPr>
          <w:rFonts w:ascii="Arial" w:eastAsia="Times New Roman" w:hAnsi="Arial" w:cs="Arial"/>
          <w:b/>
          <w:bCs/>
          <w:color w:val="444444"/>
          <w:sz w:val="24"/>
          <w:szCs w:val="24"/>
        </w:rPr>
      </w:pPr>
      <w:r w:rsidRPr="002B08F7">
        <w:rPr>
          <w:rFonts w:ascii="Arial" w:eastAsia="Times New Roman" w:hAnsi="Arial" w:cs="Arial"/>
          <w:b/>
          <w:bCs/>
          <w:color w:val="444444"/>
          <w:sz w:val="24"/>
          <w:szCs w:val="24"/>
        </w:rPr>
        <w:t>Medical and Mental Health Services</w:t>
      </w:r>
    </w:p>
    <w:p w14:paraId="1F1D2037" w14:textId="77777777" w:rsidR="00A757F3" w:rsidRPr="002B08F7" w:rsidRDefault="00A757F3" w:rsidP="00A757F3">
      <w:pPr>
        <w:spacing w:after="0" w:line="300" w:lineRule="atLeast"/>
        <w:outlineLvl w:val="2"/>
        <w:rPr>
          <w:rFonts w:ascii="Arial" w:eastAsia="Times New Roman" w:hAnsi="Arial" w:cs="Arial"/>
          <w:color w:val="444444"/>
          <w:sz w:val="24"/>
          <w:szCs w:val="24"/>
        </w:rPr>
      </w:pPr>
      <w:r w:rsidRPr="002B08F7">
        <w:rPr>
          <w:rFonts w:ascii="Arial" w:eastAsia="Times New Roman" w:hAnsi="Arial" w:cs="Arial"/>
          <w:color w:val="444444"/>
          <w:sz w:val="24"/>
          <w:szCs w:val="24"/>
        </w:rPr>
        <w:t>VA health care covers regular checkups with a primary care provider and appointments with specialists (including mental health providers).</w:t>
      </w:r>
    </w:p>
    <w:p w14:paraId="3B699919" w14:textId="77777777" w:rsidR="00A757F3" w:rsidRPr="002B08F7" w:rsidRDefault="00B42D40" w:rsidP="00A757F3">
      <w:pPr>
        <w:spacing w:after="0" w:line="300" w:lineRule="atLeast"/>
        <w:rPr>
          <w:rFonts w:ascii="Arial" w:eastAsia="Times New Roman" w:hAnsi="Arial" w:cs="Arial"/>
          <w:color w:val="444444"/>
          <w:sz w:val="24"/>
          <w:szCs w:val="24"/>
        </w:rPr>
      </w:pPr>
      <w:hyperlink r:id="rId10" w:history="1">
        <w:r w:rsidR="00A757F3" w:rsidRPr="002B08F7">
          <w:rPr>
            <w:rStyle w:val="Hyperlink"/>
            <w:rFonts w:ascii="Arial" w:hAnsi="Arial" w:cs="Arial"/>
            <w:sz w:val="24"/>
            <w:szCs w:val="24"/>
          </w:rPr>
          <w:t>https://www.va.gov/health-care/</w:t>
        </w:r>
      </w:hyperlink>
    </w:p>
    <w:p w14:paraId="6F68FE2F" w14:textId="77777777" w:rsidR="00413EB4" w:rsidRPr="00162AA3" w:rsidRDefault="00413EB4" w:rsidP="00BA0D4F">
      <w:pPr>
        <w:spacing w:after="0" w:line="300" w:lineRule="atLeast"/>
        <w:outlineLvl w:val="3"/>
        <w:rPr>
          <w:rFonts w:ascii="Arial" w:hAnsi="Arial" w:cs="Arial"/>
          <w:sz w:val="24"/>
          <w:szCs w:val="24"/>
        </w:rPr>
      </w:pPr>
    </w:p>
    <w:p w14:paraId="281AE3C8" w14:textId="77777777" w:rsidR="00AA3883" w:rsidRPr="002B08F7" w:rsidRDefault="00AA3883" w:rsidP="00AA3883">
      <w:pPr>
        <w:spacing w:after="0" w:line="300" w:lineRule="atLeast"/>
        <w:outlineLvl w:val="3"/>
        <w:rPr>
          <w:rFonts w:ascii="Arial" w:eastAsia="Times New Roman" w:hAnsi="Arial" w:cs="Arial"/>
          <w:b/>
          <w:bCs/>
          <w:color w:val="444444"/>
          <w:sz w:val="24"/>
          <w:szCs w:val="24"/>
        </w:rPr>
      </w:pPr>
      <w:r w:rsidRPr="002B08F7">
        <w:rPr>
          <w:rFonts w:ascii="Arial" w:eastAsia="Times New Roman" w:hAnsi="Arial" w:cs="Arial"/>
          <w:b/>
          <w:bCs/>
          <w:color w:val="444444"/>
          <w:sz w:val="24"/>
          <w:szCs w:val="24"/>
        </w:rPr>
        <w:t>Veteran Crisis Line</w:t>
      </w:r>
    </w:p>
    <w:p w14:paraId="2AA140F4" w14:textId="77777777" w:rsidR="00AA3883" w:rsidRPr="002B08F7" w:rsidRDefault="00AA3883" w:rsidP="00AA3883">
      <w:pPr>
        <w:spacing w:after="0" w:line="300" w:lineRule="atLeast"/>
        <w:rPr>
          <w:rFonts w:ascii="Arial" w:eastAsia="Times New Roman" w:hAnsi="Arial" w:cs="Arial"/>
          <w:color w:val="444444"/>
          <w:sz w:val="24"/>
          <w:szCs w:val="24"/>
        </w:rPr>
      </w:pPr>
      <w:r w:rsidRPr="002B08F7">
        <w:rPr>
          <w:rFonts w:ascii="Arial" w:eastAsia="Times New Roman" w:hAnsi="Arial" w:cs="Arial"/>
          <w:color w:val="444444"/>
          <w:sz w:val="24"/>
          <w:szCs w:val="24"/>
        </w:rPr>
        <w:t xml:space="preserve">Concerned that a Veteran you know is in crisis?  Call 1–800–273–TALK(8255) Press 1, chat online at </w:t>
      </w:r>
      <w:hyperlink r:id="rId11" w:history="1">
        <w:r w:rsidRPr="002B08F7">
          <w:rPr>
            <w:rStyle w:val="Hyperlink"/>
            <w:rFonts w:ascii="Arial" w:hAnsi="Arial" w:cs="Arial"/>
            <w:sz w:val="24"/>
            <w:szCs w:val="24"/>
          </w:rPr>
          <w:t>https://www.veteranscrisisline.net/get-help/chat</w:t>
        </w:r>
      </w:hyperlink>
      <w:r w:rsidRPr="002B08F7">
        <w:rPr>
          <w:rFonts w:ascii="Arial" w:eastAsia="Times New Roman" w:hAnsi="Arial" w:cs="Arial"/>
          <w:color w:val="444444"/>
          <w:sz w:val="24"/>
          <w:szCs w:val="24"/>
        </w:rPr>
        <w:t>, or send a text message to 838255 to receive confidential support every day, 24/7.  Support for deaf and hard of hearing, call 1-800-799-4889.</w:t>
      </w:r>
    </w:p>
    <w:p w14:paraId="171FDD0E" w14:textId="77777777" w:rsidR="00AA3883" w:rsidRDefault="00AA3883" w:rsidP="00AA3883">
      <w:pPr>
        <w:spacing w:after="0" w:line="300" w:lineRule="atLeast"/>
        <w:outlineLvl w:val="3"/>
        <w:rPr>
          <w:rFonts w:ascii="Arial" w:eastAsia="Times New Roman" w:hAnsi="Arial" w:cs="Arial"/>
          <w:b/>
          <w:bCs/>
          <w:color w:val="444444"/>
          <w:sz w:val="24"/>
          <w:szCs w:val="24"/>
        </w:rPr>
      </w:pPr>
    </w:p>
    <w:p w14:paraId="1A2DE7DA" w14:textId="0745AD8E" w:rsidR="00AA3883" w:rsidRPr="002B08F7" w:rsidRDefault="00AA3883" w:rsidP="00AA3883">
      <w:pPr>
        <w:spacing w:after="0" w:line="300" w:lineRule="atLeast"/>
        <w:outlineLvl w:val="3"/>
        <w:rPr>
          <w:rFonts w:ascii="Arial" w:eastAsia="Times New Roman" w:hAnsi="Arial" w:cs="Arial"/>
          <w:b/>
          <w:bCs/>
          <w:color w:val="444444"/>
          <w:sz w:val="24"/>
          <w:szCs w:val="24"/>
        </w:rPr>
      </w:pPr>
      <w:r w:rsidRPr="002B08F7">
        <w:rPr>
          <w:rFonts w:ascii="Arial" w:eastAsia="Times New Roman" w:hAnsi="Arial" w:cs="Arial"/>
          <w:b/>
          <w:bCs/>
          <w:color w:val="444444"/>
          <w:sz w:val="24"/>
          <w:szCs w:val="24"/>
        </w:rPr>
        <w:t>Veterans Affairs Facility Locator</w:t>
      </w:r>
    </w:p>
    <w:p w14:paraId="6E245056" w14:textId="77777777" w:rsidR="00AA3883" w:rsidRPr="002B08F7" w:rsidRDefault="00AA3883" w:rsidP="00AA3883">
      <w:pPr>
        <w:spacing w:after="0" w:line="300" w:lineRule="atLeast"/>
        <w:outlineLvl w:val="3"/>
        <w:rPr>
          <w:rFonts w:ascii="Arial" w:eastAsia="Times New Roman" w:hAnsi="Arial" w:cs="Arial"/>
          <w:b/>
          <w:bCs/>
          <w:color w:val="444444"/>
          <w:sz w:val="24"/>
          <w:szCs w:val="24"/>
        </w:rPr>
      </w:pPr>
      <w:r w:rsidRPr="002B08F7">
        <w:rPr>
          <w:rFonts w:ascii="Arial" w:hAnsi="Arial" w:cs="Arial"/>
          <w:color w:val="323A45"/>
          <w:sz w:val="24"/>
          <w:szCs w:val="24"/>
          <w:shd w:val="clear" w:color="auto" w:fill="FFFFFF"/>
        </w:rPr>
        <w:t>Search for nearest VA medical center as well as other health facilities, benefit offices, cemeteries, community care providers and Vet Centers.</w:t>
      </w:r>
    </w:p>
    <w:p w14:paraId="022AF1A6" w14:textId="77777777" w:rsidR="00AA3883" w:rsidRPr="002B08F7" w:rsidRDefault="00B42D40" w:rsidP="00AA3883">
      <w:pPr>
        <w:spacing w:after="0" w:line="300" w:lineRule="atLeast"/>
        <w:outlineLvl w:val="2"/>
        <w:rPr>
          <w:rFonts w:ascii="Arial" w:hAnsi="Arial" w:cs="Arial"/>
          <w:sz w:val="24"/>
          <w:szCs w:val="24"/>
        </w:rPr>
      </w:pPr>
      <w:hyperlink r:id="rId12" w:history="1">
        <w:r w:rsidR="00AA3883" w:rsidRPr="002B08F7">
          <w:rPr>
            <w:rStyle w:val="Hyperlink"/>
            <w:rFonts w:ascii="Arial" w:hAnsi="Arial" w:cs="Arial"/>
            <w:sz w:val="24"/>
            <w:szCs w:val="24"/>
          </w:rPr>
          <w:t>https://www.va.gov/find-locations</w:t>
        </w:r>
      </w:hyperlink>
    </w:p>
    <w:p w14:paraId="480D0FC6" w14:textId="77777777" w:rsidR="002C6419" w:rsidRPr="002B08F7" w:rsidRDefault="00B42D40">
      <w:pPr>
        <w:rPr>
          <w:rFonts w:ascii="Arial" w:hAnsi="Arial" w:cs="Arial"/>
          <w:sz w:val="23"/>
          <w:szCs w:val="23"/>
        </w:rPr>
      </w:pPr>
    </w:p>
    <w:sectPr w:rsidR="002C6419" w:rsidRPr="002B08F7" w:rsidSect="00FA6DB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4F"/>
    <w:rsid w:val="00026E24"/>
    <w:rsid w:val="00042306"/>
    <w:rsid w:val="00043600"/>
    <w:rsid w:val="0006353C"/>
    <w:rsid w:val="00080FCF"/>
    <w:rsid w:val="0008567D"/>
    <w:rsid w:val="0009461F"/>
    <w:rsid w:val="000A647C"/>
    <w:rsid w:val="000A647E"/>
    <w:rsid w:val="000B1673"/>
    <w:rsid w:val="000D0068"/>
    <w:rsid w:val="000D160B"/>
    <w:rsid w:val="000D4F97"/>
    <w:rsid w:val="000E0D76"/>
    <w:rsid w:val="000E10BD"/>
    <w:rsid w:val="000E466D"/>
    <w:rsid w:val="000F1AD7"/>
    <w:rsid w:val="000F7099"/>
    <w:rsid w:val="00100C70"/>
    <w:rsid w:val="00110E05"/>
    <w:rsid w:val="0011142C"/>
    <w:rsid w:val="00112812"/>
    <w:rsid w:val="00123C8A"/>
    <w:rsid w:val="00124690"/>
    <w:rsid w:val="00130A27"/>
    <w:rsid w:val="00152E93"/>
    <w:rsid w:val="00154F59"/>
    <w:rsid w:val="00155EEB"/>
    <w:rsid w:val="00162AA3"/>
    <w:rsid w:val="00162D16"/>
    <w:rsid w:val="001A2648"/>
    <w:rsid w:val="001B3B02"/>
    <w:rsid w:val="001D0101"/>
    <w:rsid w:val="001D1200"/>
    <w:rsid w:val="001E147B"/>
    <w:rsid w:val="001E7232"/>
    <w:rsid w:val="001F31A9"/>
    <w:rsid w:val="002051BF"/>
    <w:rsid w:val="00220EC0"/>
    <w:rsid w:val="00256244"/>
    <w:rsid w:val="00294ACA"/>
    <w:rsid w:val="002A4848"/>
    <w:rsid w:val="002B08F7"/>
    <w:rsid w:val="002B6D63"/>
    <w:rsid w:val="002C02AC"/>
    <w:rsid w:val="002D203C"/>
    <w:rsid w:val="002E5298"/>
    <w:rsid w:val="00312B1B"/>
    <w:rsid w:val="00330620"/>
    <w:rsid w:val="003316DD"/>
    <w:rsid w:val="00337C6C"/>
    <w:rsid w:val="003632ED"/>
    <w:rsid w:val="00371ACF"/>
    <w:rsid w:val="00380372"/>
    <w:rsid w:val="00380A56"/>
    <w:rsid w:val="0039089D"/>
    <w:rsid w:val="003A708A"/>
    <w:rsid w:val="003C554A"/>
    <w:rsid w:val="003C6850"/>
    <w:rsid w:val="003D453A"/>
    <w:rsid w:val="00413EB4"/>
    <w:rsid w:val="0042138F"/>
    <w:rsid w:val="004534B4"/>
    <w:rsid w:val="00481DC8"/>
    <w:rsid w:val="00483FCA"/>
    <w:rsid w:val="004915BE"/>
    <w:rsid w:val="004A270E"/>
    <w:rsid w:val="004C69BD"/>
    <w:rsid w:val="004C7CC2"/>
    <w:rsid w:val="004E03F6"/>
    <w:rsid w:val="004E1204"/>
    <w:rsid w:val="004E543B"/>
    <w:rsid w:val="004E6E45"/>
    <w:rsid w:val="004F7D15"/>
    <w:rsid w:val="00501C81"/>
    <w:rsid w:val="00512758"/>
    <w:rsid w:val="005408A3"/>
    <w:rsid w:val="00542D55"/>
    <w:rsid w:val="005533AC"/>
    <w:rsid w:val="00564D85"/>
    <w:rsid w:val="005A0B05"/>
    <w:rsid w:val="005A15AD"/>
    <w:rsid w:val="005A76AF"/>
    <w:rsid w:val="005B17E3"/>
    <w:rsid w:val="005B3028"/>
    <w:rsid w:val="005B62FD"/>
    <w:rsid w:val="005C707A"/>
    <w:rsid w:val="005F2104"/>
    <w:rsid w:val="0060534D"/>
    <w:rsid w:val="00612C85"/>
    <w:rsid w:val="00642318"/>
    <w:rsid w:val="0064235A"/>
    <w:rsid w:val="00647F61"/>
    <w:rsid w:val="00654C78"/>
    <w:rsid w:val="00657B0E"/>
    <w:rsid w:val="00660C5E"/>
    <w:rsid w:val="00664DF5"/>
    <w:rsid w:val="00671A6F"/>
    <w:rsid w:val="00672DD3"/>
    <w:rsid w:val="006730DE"/>
    <w:rsid w:val="00676E90"/>
    <w:rsid w:val="006A6B72"/>
    <w:rsid w:val="006B700E"/>
    <w:rsid w:val="006C3A6C"/>
    <w:rsid w:val="006E6342"/>
    <w:rsid w:val="006F3144"/>
    <w:rsid w:val="006F3D04"/>
    <w:rsid w:val="00723C39"/>
    <w:rsid w:val="00740369"/>
    <w:rsid w:val="00741504"/>
    <w:rsid w:val="007423C7"/>
    <w:rsid w:val="00763885"/>
    <w:rsid w:val="00767820"/>
    <w:rsid w:val="007710C5"/>
    <w:rsid w:val="00771FA8"/>
    <w:rsid w:val="00782C4B"/>
    <w:rsid w:val="00783869"/>
    <w:rsid w:val="00786605"/>
    <w:rsid w:val="00786652"/>
    <w:rsid w:val="007B542B"/>
    <w:rsid w:val="007B5E89"/>
    <w:rsid w:val="007C193C"/>
    <w:rsid w:val="007E1962"/>
    <w:rsid w:val="007F3878"/>
    <w:rsid w:val="007F5C2D"/>
    <w:rsid w:val="007F7610"/>
    <w:rsid w:val="0081646F"/>
    <w:rsid w:val="00816E93"/>
    <w:rsid w:val="00833BB0"/>
    <w:rsid w:val="00856F2F"/>
    <w:rsid w:val="00863317"/>
    <w:rsid w:val="008704E2"/>
    <w:rsid w:val="008813B3"/>
    <w:rsid w:val="00882A4A"/>
    <w:rsid w:val="00885CB0"/>
    <w:rsid w:val="008910DE"/>
    <w:rsid w:val="008A2F5F"/>
    <w:rsid w:val="008D3796"/>
    <w:rsid w:val="008D6362"/>
    <w:rsid w:val="008E25F0"/>
    <w:rsid w:val="008E4D86"/>
    <w:rsid w:val="008E7AED"/>
    <w:rsid w:val="008F12D3"/>
    <w:rsid w:val="008F59C9"/>
    <w:rsid w:val="008F6768"/>
    <w:rsid w:val="00900084"/>
    <w:rsid w:val="009001B3"/>
    <w:rsid w:val="00903569"/>
    <w:rsid w:val="00912C54"/>
    <w:rsid w:val="00924701"/>
    <w:rsid w:val="0093279E"/>
    <w:rsid w:val="009341C8"/>
    <w:rsid w:val="00934EEA"/>
    <w:rsid w:val="00936ACF"/>
    <w:rsid w:val="00943AA5"/>
    <w:rsid w:val="00944F2F"/>
    <w:rsid w:val="009454F1"/>
    <w:rsid w:val="00946787"/>
    <w:rsid w:val="00947931"/>
    <w:rsid w:val="00983355"/>
    <w:rsid w:val="0098360C"/>
    <w:rsid w:val="009C7F3E"/>
    <w:rsid w:val="009D3DEC"/>
    <w:rsid w:val="009D57AF"/>
    <w:rsid w:val="009D640E"/>
    <w:rsid w:val="00A11B98"/>
    <w:rsid w:val="00A2637E"/>
    <w:rsid w:val="00A27252"/>
    <w:rsid w:val="00A366CD"/>
    <w:rsid w:val="00A460CC"/>
    <w:rsid w:val="00A56AFD"/>
    <w:rsid w:val="00A757F3"/>
    <w:rsid w:val="00A84A5E"/>
    <w:rsid w:val="00A85714"/>
    <w:rsid w:val="00A87D23"/>
    <w:rsid w:val="00AA3883"/>
    <w:rsid w:val="00AA4CD2"/>
    <w:rsid w:val="00AA7BC9"/>
    <w:rsid w:val="00AB65DE"/>
    <w:rsid w:val="00AC3F42"/>
    <w:rsid w:val="00AC5D0B"/>
    <w:rsid w:val="00B0337E"/>
    <w:rsid w:val="00B1699D"/>
    <w:rsid w:val="00B2116D"/>
    <w:rsid w:val="00B23857"/>
    <w:rsid w:val="00B37200"/>
    <w:rsid w:val="00B42D40"/>
    <w:rsid w:val="00B449BA"/>
    <w:rsid w:val="00B46553"/>
    <w:rsid w:val="00B52C8A"/>
    <w:rsid w:val="00B830A2"/>
    <w:rsid w:val="00B903BC"/>
    <w:rsid w:val="00B915AE"/>
    <w:rsid w:val="00BA05BF"/>
    <w:rsid w:val="00BA0D4F"/>
    <w:rsid w:val="00BB0F84"/>
    <w:rsid w:val="00BD6DBE"/>
    <w:rsid w:val="00BD7109"/>
    <w:rsid w:val="00BD76B0"/>
    <w:rsid w:val="00BE37BB"/>
    <w:rsid w:val="00BF47C0"/>
    <w:rsid w:val="00C02C63"/>
    <w:rsid w:val="00C06791"/>
    <w:rsid w:val="00C12819"/>
    <w:rsid w:val="00C22430"/>
    <w:rsid w:val="00C31FC0"/>
    <w:rsid w:val="00C40231"/>
    <w:rsid w:val="00C56CED"/>
    <w:rsid w:val="00C645B1"/>
    <w:rsid w:val="00C7225D"/>
    <w:rsid w:val="00C948F5"/>
    <w:rsid w:val="00CA01B6"/>
    <w:rsid w:val="00CA1B8E"/>
    <w:rsid w:val="00CA3A7A"/>
    <w:rsid w:val="00CA63C5"/>
    <w:rsid w:val="00CB22F7"/>
    <w:rsid w:val="00CB26C9"/>
    <w:rsid w:val="00CB6A8D"/>
    <w:rsid w:val="00CD65A4"/>
    <w:rsid w:val="00CF6500"/>
    <w:rsid w:val="00D13B91"/>
    <w:rsid w:val="00D22535"/>
    <w:rsid w:val="00D66EF8"/>
    <w:rsid w:val="00D7093F"/>
    <w:rsid w:val="00D82519"/>
    <w:rsid w:val="00D82738"/>
    <w:rsid w:val="00D86DE5"/>
    <w:rsid w:val="00D93FFE"/>
    <w:rsid w:val="00DB030A"/>
    <w:rsid w:val="00DB1CB2"/>
    <w:rsid w:val="00DB42BA"/>
    <w:rsid w:val="00DB6652"/>
    <w:rsid w:val="00DD10F8"/>
    <w:rsid w:val="00DD1E1F"/>
    <w:rsid w:val="00DF0FB3"/>
    <w:rsid w:val="00E03565"/>
    <w:rsid w:val="00E134BC"/>
    <w:rsid w:val="00E1659E"/>
    <w:rsid w:val="00E21294"/>
    <w:rsid w:val="00E21C11"/>
    <w:rsid w:val="00E24DEA"/>
    <w:rsid w:val="00E36F4F"/>
    <w:rsid w:val="00E452B7"/>
    <w:rsid w:val="00E4693D"/>
    <w:rsid w:val="00E47A30"/>
    <w:rsid w:val="00E5225A"/>
    <w:rsid w:val="00E52916"/>
    <w:rsid w:val="00E533F6"/>
    <w:rsid w:val="00E80A89"/>
    <w:rsid w:val="00E8458D"/>
    <w:rsid w:val="00E95243"/>
    <w:rsid w:val="00EA02B3"/>
    <w:rsid w:val="00EA524A"/>
    <w:rsid w:val="00EA6818"/>
    <w:rsid w:val="00EB356A"/>
    <w:rsid w:val="00EC4EDD"/>
    <w:rsid w:val="00EC7D31"/>
    <w:rsid w:val="00F05A1C"/>
    <w:rsid w:val="00F140DC"/>
    <w:rsid w:val="00F15210"/>
    <w:rsid w:val="00F157B4"/>
    <w:rsid w:val="00F226BB"/>
    <w:rsid w:val="00F2644B"/>
    <w:rsid w:val="00F27DDC"/>
    <w:rsid w:val="00F4043C"/>
    <w:rsid w:val="00F44F13"/>
    <w:rsid w:val="00F471D4"/>
    <w:rsid w:val="00F5391F"/>
    <w:rsid w:val="00F6635F"/>
    <w:rsid w:val="00F713AC"/>
    <w:rsid w:val="00F949D8"/>
    <w:rsid w:val="00FA6DB0"/>
    <w:rsid w:val="00FB3D7F"/>
    <w:rsid w:val="00FC763E"/>
    <w:rsid w:val="00FD3769"/>
    <w:rsid w:val="00FD6767"/>
    <w:rsid w:val="00FE132B"/>
    <w:rsid w:val="00FE7165"/>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BCF3"/>
  <w15:chartTrackingRefBased/>
  <w15:docId w15:val="{EBAFEEE4-89AA-42CC-93E9-C64E30A7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E1F"/>
    <w:pPr>
      <w:spacing w:after="0" w:line="240" w:lineRule="auto"/>
    </w:pPr>
  </w:style>
  <w:style w:type="character" w:styleId="Hyperlink">
    <w:name w:val="Hyperlink"/>
    <w:basedOn w:val="DefaultParagraphFont"/>
    <w:uiPriority w:val="99"/>
    <w:unhideWhenUsed/>
    <w:rsid w:val="00026E24"/>
    <w:rPr>
      <w:color w:val="0000FF"/>
      <w:u w:val="single"/>
    </w:rPr>
  </w:style>
  <w:style w:type="character" w:styleId="FollowedHyperlink">
    <w:name w:val="FollowedHyperlink"/>
    <w:basedOn w:val="DefaultParagraphFont"/>
    <w:uiPriority w:val="99"/>
    <w:semiHidden/>
    <w:unhideWhenUsed/>
    <w:rsid w:val="00AA4CD2"/>
    <w:rPr>
      <w:color w:val="954F72" w:themeColor="followedHyperlink"/>
      <w:u w:val="single"/>
    </w:rPr>
  </w:style>
  <w:style w:type="character" w:styleId="UnresolvedMention">
    <w:name w:val="Unresolved Mention"/>
    <w:basedOn w:val="DefaultParagraphFont"/>
    <w:uiPriority w:val="99"/>
    <w:semiHidden/>
    <w:unhideWhenUsed/>
    <w:rsid w:val="00D13B91"/>
    <w:rPr>
      <w:color w:val="605E5C"/>
      <w:shd w:val="clear" w:color="auto" w:fill="E1DFDD"/>
    </w:rPr>
  </w:style>
  <w:style w:type="paragraph" w:styleId="Title">
    <w:name w:val="Title"/>
    <w:basedOn w:val="Normal"/>
    <w:next w:val="Normal"/>
    <w:link w:val="TitleChar"/>
    <w:uiPriority w:val="10"/>
    <w:qFormat/>
    <w:rsid w:val="000A64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47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D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EC"/>
    <w:rPr>
      <w:rFonts w:ascii="Segoe UI" w:hAnsi="Segoe UI" w:cs="Segoe UI"/>
      <w:sz w:val="18"/>
      <w:szCs w:val="18"/>
    </w:rPr>
  </w:style>
  <w:style w:type="character" w:customStyle="1" w:styleId="a-linktext">
    <w:name w:val="a-link_text"/>
    <w:basedOn w:val="DefaultParagraphFont"/>
    <w:rsid w:val="00162AA3"/>
  </w:style>
  <w:style w:type="character" w:styleId="PlaceholderText">
    <w:name w:val="Placeholder Text"/>
    <w:basedOn w:val="DefaultParagraphFont"/>
    <w:uiPriority w:val="99"/>
    <w:semiHidden/>
    <w:rsid w:val="000E1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51302">
      <w:bodyDiv w:val="1"/>
      <w:marLeft w:val="0"/>
      <w:marRight w:val="0"/>
      <w:marTop w:val="0"/>
      <w:marBottom w:val="0"/>
      <w:divBdr>
        <w:top w:val="none" w:sz="0" w:space="0" w:color="auto"/>
        <w:left w:val="none" w:sz="0" w:space="0" w:color="auto"/>
        <w:bottom w:val="none" w:sz="0" w:space="0" w:color="auto"/>
        <w:right w:val="none" w:sz="0" w:space="0" w:color="auto"/>
      </w:divBdr>
      <w:divsChild>
        <w:div w:id="825978187">
          <w:marLeft w:val="0"/>
          <w:marRight w:val="0"/>
          <w:marTop w:val="0"/>
          <w:marBottom w:val="0"/>
          <w:divBdr>
            <w:top w:val="none" w:sz="0" w:space="0" w:color="auto"/>
            <w:left w:val="none" w:sz="0" w:space="0" w:color="auto"/>
            <w:bottom w:val="none" w:sz="0" w:space="0" w:color="auto"/>
            <w:right w:val="none" w:sz="0" w:space="0" w:color="auto"/>
          </w:divBdr>
          <w:divsChild>
            <w:div w:id="223807136">
              <w:blockQuote w:val="1"/>
              <w:marLeft w:val="0"/>
              <w:marRight w:val="0"/>
              <w:marTop w:val="0"/>
              <w:marBottom w:val="0"/>
              <w:divBdr>
                <w:top w:val="none" w:sz="0" w:space="0" w:color="auto"/>
                <w:left w:val="none" w:sz="0" w:space="0" w:color="auto"/>
                <w:bottom w:val="none" w:sz="0" w:space="0" w:color="auto"/>
                <w:right w:val="none" w:sz="0" w:space="0" w:color="auto"/>
              </w:divBdr>
            </w:div>
            <w:div w:id="8657512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inance.gov/practitioner-resources/servicemember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a.gov/find-lo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teranscrisisline.net/get-help/chat" TargetMode="External"/><Relationship Id="rId5" Type="http://schemas.openxmlformats.org/officeDocument/2006/relationships/styles" Target="styles.xml"/><Relationship Id="rId10" Type="http://schemas.openxmlformats.org/officeDocument/2006/relationships/hyperlink" Target="https://www.va.gov/health-care/" TargetMode="External"/><Relationship Id="rId4" Type="http://schemas.openxmlformats.org/officeDocument/2006/relationships/customXml" Target="../customXml/item4.xml"/><Relationship Id="rId9" Type="http://schemas.openxmlformats.org/officeDocument/2006/relationships/hyperlink" Target="https://www.benefits.va.gov/gibill/education_program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F6D6045F8C714DBA33B5EC38E1DDBC" ma:contentTypeVersion="12" ma:contentTypeDescription="Create a new document." ma:contentTypeScope="" ma:versionID="888271083a398ed1a27d0b8dd7bb913b">
  <xsd:schema xmlns:xsd="http://www.w3.org/2001/XMLSchema" xmlns:xs="http://www.w3.org/2001/XMLSchema" xmlns:p="http://schemas.microsoft.com/office/2006/metadata/properties" xmlns:ns3="c86b0128-120c-4286-97ef-abb14713a8ab" xmlns:ns4="1028d270-1c06-46c8-a61d-2373cf415d65" targetNamespace="http://schemas.microsoft.com/office/2006/metadata/properties" ma:root="true" ma:fieldsID="4204373bcfc8f15712df5c6f636bf1e3" ns3:_="" ns4:_="">
    <xsd:import namespace="c86b0128-120c-4286-97ef-abb14713a8ab"/>
    <xsd:import namespace="1028d270-1c06-46c8-a61d-2373cf415d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b0128-120c-4286-97ef-abb14713a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8d270-1c06-46c8-a61d-2373cf415d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684B6-C385-47FC-9E64-2D1E891C2708}">
  <ds:schemaRefs>
    <ds:schemaRef ds:uri="http://schemas.microsoft.com/sharepoint/v3/contenttype/forms"/>
  </ds:schemaRefs>
</ds:datastoreItem>
</file>

<file path=customXml/itemProps2.xml><?xml version="1.0" encoding="utf-8"?>
<ds:datastoreItem xmlns:ds="http://schemas.openxmlformats.org/officeDocument/2006/customXml" ds:itemID="{8A3E17EC-751F-4A63-AD1B-76C0C0BE07EA}">
  <ds:schemaRefs>
    <ds:schemaRef ds:uri="http://schemas.openxmlformats.org/officeDocument/2006/bibliography"/>
  </ds:schemaRefs>
</ds:datastoreItem>
</file>

<file path=customXml/itemProps3.xml><?xml version="1.0" encoding="utf-8"?>
<ds:datastoreItem xmlns:ds="http://schemas.openxmlformats.org/officeDocument/2006/customXml" ds:itemID="{02721502-E959-479F-B951-E93B2A0E5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8A7C2-C49C-445D-8F36-48F465F1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b0128-120c-4286-97ef-abb14713a8ab"/>
    <ds:schemaRef ds:uri="1028d270-1c06-46c8-a61d-2373cf415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Aimee D (KCTCS)</dc:creator>
  <cp:keywords/>
  <dc:description/>
  <cp:lastModifiedBy>Neal, Aimee D (KCTCS)</cp:lastModifiedBy>
  <cp:revision>277</cp:revision>
  <cp:lastPrinted>2020-02-20T15:57:00Z</cp:lastPrinted>
  <dcterms:created xsi:type="dcterms:W3CDTF">2019-11-21T20:26:00Z</dcterms:created>
  <dcterms:modified xsi:type="dcterms:W3CDTF">2020-10-08T14:35:00Z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0x0101002AF6D6045F8C714DBA33B5EC38E1DDBC</vt:lpwstr>
  </property>
</Properties>
</file>